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5EC07" w14:textId="77777777" w:rsidR="00923329" w:rsidRDefault="00923329"/>
    <w:tbl>
      <w:tblPr>
        <w:tblW w:w="9782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1"/>
        <w:gridCol w:w="411"/>
      </w:tblGrid>
      <w:tr w:rsidR="00923329" w14:paraId="77C8D171" w14:textId="77777777" w:rsidTr="001A30EA">
        <w:tc>
          <w:tcPr>
            <w:tcW w:w="9782" w:type="dxa"/>
            <w:gridSpan w:val="2"/>
            <w:shd w:val="clear" w:color="auto" w:fill="auto"/>
            <w:vAlign w:val="center"/>
          </w:tcPr>
          <w:p w14:paraId="00FCA815" w14:textId="77777777" w:rsidR="00923329" w:rsidRDefault="00923329" w:rsidP="00E52BED">
            <w:pPr>
              <w:jc w:val="right"/>
            </w:pPr>
          </w:p>
        </w:tc>
      </w:tr>
      <w:tr w:rsidR="00923329" w14:paraId="7B44987E" w14:textId="77777777" w:rsidTr="00467DE9">
        <w:trPr>
          <w:gridAfter w:val="1"/>
          <w:wAfter w:w="411" w:type="dxa"/>
          <w:trHeight w:val="11760"/>
        </w:trPr>
        <w:tc>
          <w:tcPr>
            <w:tcW w:w="9371" w:type="dxa"/>
            <w:shd w:val="clear" w:color="auto" w:fill="auto"/>
            <w:vAlign w:val="center"/>
          </w:tcPr>
          <w:p w14:paraId="6E17D582" w14:textId="77777777" w:rsidR="00CF1589" w:rsidRPr="00BA4055" w:rsidRDefault="00F76728" w:rsidP="00BA40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14:paraId="2366D28A" w14:textId="77777777" w:rsidR="00E12BBE" w:rsidRDefault="00923329" w:rsidP="00E12B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12BBE">
              <w:rPr>
                <w:rFonts w:ascii="Arial" w:hAnsi="Arial" w:cs="Arial"/>
                <w:b/>
                <w:sz w:val="32"/>
                <w:szCs w:val="32"/>
              </w:rPr>
              <w:t>Tarif</w:t>
            </w:r>
            <w:r w:rsidR="005F24F0" w:rsidRPr="00E12BBE">
              <w:rPr>
                <w:rFonts w:ascii="Arial" w:hAnsi="Arial" w:cs="Arial"/>
                <w:b/>
                <w:sz w:val="32"/>
                <w:szCs w:val="32"/>
              </w:rPr>
              <w:t>- und Gebühren</w:t>
            </w:r>
            <w:r w:rsidRPr="00E12BBE">
              <w:rPr>
                <w:rFonts w:ascii="Arial" w:hAnsi="Arial" w:cs="Arial"/>
                <w:b/>
                <w:sz w:val="32"/>
                <w:szCs w:val="32"/>
              </w:rPr>
              <w:t>ordnung</w:t>
            </w:r>
          </w:p>
          <w:p w14:paraId="3AA7CAC8" w14:textId="77777777" w:rsidR="001A30EA" w:rsidRPr="001A30EA" w:rsidRDefault="001A30EA" w:rsidP="00E12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1B1B8B" w14:textId="77777777" w:rsidR="000451DB" w:rsidRDefault="00E12BBE" w:rsidP="000451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12BBE">
              <w:rPr>
                <w:rFonts w:ascii="Arial" w:hAnsi="Arial" w:cs="Arial"/>
                <w:b/>
                <w:sz w:val="26"/>
                <w:szCs w:val="26"/>
              </w:rPr>
              <w:t>de</w:t>
            </w:r>
            <w:r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Pr="00E12BBE">
              <w:rPr>
                <w:rFonts w:ascii="Arial" w:hAnsi="Arial" w:cs="Arial"/>
                <w:b/>
                <w:sz w:val="26"/>
                <w:szCs w:val="26"/>
              </w:rPr>
              <w:t xml:space="preserve"> Verein</w:t>
            </w:r>
            <w:r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Pr="00E12BB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„</w:t>
            </w:r>
            <w:r w:rsidRPr="00E12BBE">
              <w:rPr>
                <w:rFonts w:ascii="Arial" w:hAnsi="Arial" w:cs="Arial"/>
                <w:b/>
                <w:sz w:val="26"/>
                <w:szCs w:val="26"/>
              </w:rPr>
              <w:t>Betreute Grundschule Besse e.V.</w:t>
            </w:r>
            <w:r>
              <w:rPr>
                <w:rFonts w:ascii="Arial" w:hAnsi="Arial" w:cs="Arial"/>
                <w:b/>
                <w:sz w:val="26"/>
                <w:szCs w:val="26"/>
              </w:rPr>
              <w:t>“</w:t>
            </w:r>
          </w:p>
          <w:p w14:paraId="74FC88DF" w14:textId="77777777" w:rsidR="000451DB" w:rsidRDefault="00923329" w:rsidP="000451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12BBE">
              <w:rPr>
                <w:rFonts w:ascii="Arial" w:hAnsi="Arial" w:cs="Arial"/>
                <w:b/>
                <w:sz w:val="26"/>
                <w:szCs w:val="26"/>
              </w:rPr>
              <w:t xml:space="preserve">für die Teilnahme am </w:t>
            </w:r>
            <w:r w:rsidR="00F76728" w:rsidRPr="00E12BBE">
              <w:rPr>
                <w:rFonts w:ascii="Arial" w:hAnsi="Arial" w:cs="Arial"/>
                <w:b/>
                <w:sz w:val="26"/>
                <w:szCs w:val="26"/>
              </w:rPr>
              <w:t>Ganztag</w:t>
            </w:r>
            <w:r w:rsidRPr="00E12BBE">
              <w:rPr>
                <w:rFonts w:ascii="Arial" w:hAnsi="Arial" w:cs="Arial"/>
                <w:b/>
                <w:sz w:val="26"/>
                <w:szCs w:val="26"/>
              </w:rPr>
              <w:t xml:space="preserve">sangebot </w:t>
            </w:r>
          </w:p>
          <w:p w14:paraId="171BCA00" w14:textId="2ECE01BC" w:rsidR="004B7EFD" w:rsidRPr="00E12BBE" w:rsidRDefault="00E12BBE" w:rsidP="000451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der</w:t>
            </w:r>
            <w:r w:rsidR="00923329" w:rsidRPr="00E12BBE">
              <w:rPr>
                <w:rFonts w:ascii="Arial" w:hAnsi="Arial" w:cs="Arial"/>
                <w:b/>
                <w:sz w:val="26"/>
                <w:szCs w:val="26"/>
              </w:rPr>
              <w:t xml:space="preserve"> Grundschüler der </w:t>
            </w:r>
            <w:proofErr w:type="spellStart"/>
            <w:r w:rsidR="00923329" w:rsidRPr="00E12BBE">
              <w:rPr>
                <w:rFonts w:ascii="Arial" w:hAnsi="Arial" w:cs="Arial"/>
                <w:b/>
                <w:sz w:val="26"/>
                <w:szCs w:val="26"/>
              </w:rPr>
              <w:t>Bilstein</w:t>
            </w:r>
            <w:r w:rsidR="00F76728" w:rsidRPr="00E12BBE"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="00923329" w:rsidRPr="00E12BBE">
              <w:rPr>
                <w:rFonts w:ascii="Arial" w:hAnsi="Arial" w:cs="Arial"/>
                <w:b/>
                <w:sz w:val="26"/>
                <w:szCs w:val="26"/>
              </w:rPr>
              <w:t>chule</w:t>
            </w:r>
            <w:proofErr w:type="spellEnd"/>
            <w:r w:rsidR="00923329" w:rsidRPr="00E12BBE">
              <w:rPr>
                <w:rFonts w:ascii="Arial" w:hAnsi="Arial" w:cs="Arial"/>
                <w:b/>
                <w:sz w:val="26"/>
                <w:szCs w:val="26"/>
              </w:rPr>
              <w:t xml:space="preserve"> in </w:t>
            </w:r>
            <w:proofErr w:type="spellStart"/>
            <w:r w:rsidR="00923329" w:rsidRPr="00E12BBE">
              <w:rPr>
                <w:rFonts w:ascii="Arial" w:hAnsi="Arial" w:cs="Arial"/>
                <w:b/>
                <w:sz w:val="26"/>
                <w:szCs w:val="26"/>
              </w:rPr>
              <w:t>Edermünde</w:t>
            </w:r>
            <w:proofErr w:type="spellEnd"/>
            <w:r w:rsidR="00923329" w:rsidRPr="00E12BBE">
              <w:rPr>
                <w:rFonts w:ascii="Arial" w:hAnsi="Arial" w:cs="Arial"/>
                <w:b/>
                <w:sz w:val="26"/>
                <w:szCs w:val="26"/>
              </w:rPr>
              <w:t>-Besse</w:t>
            </w:r>
          </w:p>
          <w:p w14:paraId="20212690" w14:textId="77777777" w:rsidR="00467DE9" w:rsidRDefault="00467DE9" w:rsidP="000B2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D11D82" w14:textId="77777777" w:rsidR="00CF1589" w:rsidRDefault="00923329" w:rsidP="000B2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0EA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65CABD" w14:textId="77777777" w:rsidR="000B21B1" w:rsidRDefault="00923329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 xml:space="preserve">Der Vorstand der Betreuten Grundschule Besse e.V. hat </w:t>
            </w:r>
            <w:r w:rsidRPr="00347014">
              <w:rPr>
                <w:rFonts w:ascii="Arial" w:hAnsi="Arial" w:cs="Arial"/>
              </w:rPr>
              <w:t xml:space="preserve">in seiner Sitzung am </w:t>
            </w:r>
            <w:r w:rsidR="00347014" w:rsidRPr="00347014">
              <w:rPr>
                <w:rFonts w:ascii="Arial" w:hAnsi="Arial" w:cs="Arial"/>
              </w:rPr>
              <w:t>12.06.</w:t>
            </w:r>
            <w:r w:rsidRPr="00347014">
              <w:rPr>
                <w:rFonts w:ascii="Arial" w:hAnsi="Arial" w:cs="Arial"/>
              </w:rPr>
              <w:t>201</w:t>
            </w:r>
            <w:r w:rsidR="00347014" w:rsidRPr="00347014">
              <w:rPr>
                <w:rFonts w:ascii="Arial" w:hAnsi="Arial" w:cs="Arial"/>
              </w:rPr>
              <w:t>9</w:t>
            </w:r>
            <w:r w:rsidRPr="00347014">
              <w:rPr>
                <w:rFonts w:ascii="Arial" w:hAnsi="Arial" w:cs="Arial"/>
              </w:rPr>
              <w:t xml:space="preserve"> </w:t>
            </w:r>
            <w:r w:rsidRPr="000B21B1">
              <w:rPr>
                <w:rFonts w:ascii="Arial" w:hAnsi="Arial" w:cs="Arial"/>
              </w:rPr>
              <w:t xml:space="preserve">für das Betreuungsangebot ab </w:t>
            </w:r>
            <w:r w:rsidR="00BA4055">
              <w:rPr>
                <w:rFonts w:ascii="Arial" w:hAnsi="Arial" w:cs="Arial"/>
              </w:rPr>
              <w:t>August 2019</w:t>
            </w:r>
            <w:r w:rsidRPr="000B21B1">
              <w:rPr>
                <w:rFonts w:ascii="Arial" w:hAnsi="Arial" w:cs="Arial"/>
              </w:rPr>
              <w:t xml:space="preserve"> folgende Betreuungs- und Tarifordnung</w:t>
            </w:r>
            <w:r w:rsidR="000B21B1">
              <w:rPr>
                <w:rFonts w:ascii="Arial" w:hAnsi="Arial" w:cs="Arial"/>
              </w:rPr>
              <w:t xml:space="preserve"> </w:t>
            </w:r>
            <w:r w:rsidRPr="000B21B1">
              <w:rPr>
                <w:rFonts w:ascii="Arial" w:hAnsi="Arial" w:cs="Arial"/>
              </w:rPr>
              <w:t>beschlossen:</w:t>
            </w:r>
          </w:p>
          <w:p w14:paraId="2B1F6537" w14:textId="77777777" w:rsidR="000B21B1" w:rsidRDefault="000B21B1" w:rsidP="000B21B1">
            <w:pPr>
              <w:jc w:val="both"/>
              <w:rPr>
                <w:rFonts w:ascii="Arial" w:hAnsi="Arial" w:cs="Arial"/>
              </w:rPr>
            </w:pPr>
          </w:p>
          <w:p w14:paraId="6E7ABD6E" w14:textId="77777777" w:rsidR="00F76728" w:rsidRDefault="00923329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br/>
              <w:t xml:space="preserve">1. </w:t>
            </w:r>
            <w:r w:rsidR="00F76728" w:rsidRPr="000B21B1">
              <w:rPr>
                <w:rFonts w:ascii="Arial" w:hAnsi="Arial" w:cs="Arial"/>
              </w:rPr>
              <w:t>Betreuungsverhältnis</w:t>
            </w:r>
          </w:p>
          <w:p w14:paraId="75C2059E" w14:textId="77777777" w:rsidR="000B21B1" w:rsidRPr="000B21B1" w:rsidRDefault="000B21B1" w:rsidP="000B21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5E6487" w14:textId="77777777" w:rsidR="001F0236" w:rsidRPr="000B21B1" w:rsidRDefault="00F76728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Der Verein B</w:t>
            </w:r>
            <w:r w:rsidR="00923329" w:rsidRPr="000B21B1">
              <w:rPr>
                <w:rFonts w:ascii="Arial" w:hAnsi="Arial" w:cs="Arial"/>
              </w:rPr>
              <w:t xml:space="preserve">etreute Grundschule Besse e.V. </w:t>
            </w:r>
            <w:r w:rsidRPr="000B21B1">
              <w:rPr>
                <w:rFonts w:ascii="Arial" w:hAnsi="Arial" w:cs="Arial"/>
              </w:rPr>
              <w:t xml:space="preserve">bietet für alle Schüler der </w:t>
            </w:r>
            <w:proofErr w:type="spellStart"/>
            <w:r w:rsidRPr="000B21B1">
              <w:rPr>
                <w:rFonts w:ascii="Arial" w:hAnsi="Arial" w:cs="Arial"/>
              </w:rPr>
              <w:t>Bilsteinschule</w:t>
            </w:r>
            <w:proofErr w:type="spellEnd"/>
            <w:r w:rsidRPr="000B21B1">
              <w:rPr>
                <w:rFonts w:ascii="Arial" w:hAnsi="Arial" w:cs="Arial"/>
              </w:rPr>
              <w:t xml:space="preserve"> Besse </w:t>
            </w:r>
            <w:r w:rsidR="00923329" w:rsidRPr="000B21B1">
              <w:rPr>
                <w:rFonts w:ascii="Arial" w:hAnsi="Arial" w:cs="Arial"/>
              </w:rPr>
              <w:t xml:space="preserve">an </w:t>
            </w:r>
            <w:r w:rsidRPr="000B21B1">
              <w:rPr>
                <w:rFonts w:ascii="Arial" w:hAnsi="Arial" w:cs="Arial"/>
              </w:rPr>
              <w:t xml:space="preserve">allen </w:t>
            </w:r>
            <w:r w:rsidR="00923329" w:rsidRPr="000B21B1">
              <w:rPr>
                <w:rFonts w:ascii="Arial" w:hAnsi="Arial" w:cs="Arial"/>
              </w:rPr>
              <w:t xml:space="preserve">Schultagen </w:t>
            </w:r>
            <w:r w:rsidRPr="000B21B1">
              <w:rPr>
                <w:rFonts w:ascii="Arial" w:hAnsi="Arial" w:cs="Arial"/>
              </w:rPr>
              <w:t xml:space="preserve">ein Betreuungsangebot </w:t>
            </w:r>
            <w:r w:rsidR="00923329" w:rsidRPr="000B21B1">
              <w:rPr>
                <w:rFonts w:ascii="Arial" w:hAnsi="Arial" w:cs="Arial"/>
              </w:rPr>
              <w:t xml:space="preserve">von </w:t>
            </w:r>
            <w:r w:rsidRPr="000B21B1">
              <w:rPr>
                <w:rFonts w:ascii="Arial" w:hAnsi="Arial" w:cs="Arial"/>
              </w:rPr>
              <w:t>7.30</w:t>
            </w:r>
            <w:r w:rsidR="00923329" w:rsidRPr="000B21B1">
              <w:rPr>
                <w:rFonts w:ascii="Arial" w:hAnsi="Arial" w:cs="Arial"/>
              </w:rPr>
              <w:t xml:space="preserve"> Uhr bis 16.00 Uhr</w:t>
            </w:r>
            <w:r w:rsidR="00BC6313">
              <w:rPr>
                <w:rFonts w:ascii="Arial" w:hAnsi="Arial" w:cs="Arial"/>
              </w:rPr>
              <w:t xml:space="preserve"> an</w:t>
            </w:r>
            <w:r w:rsidR="00923329" w:rsidRPr="000B21B1">
              <w:rPr>
                <w:rFonts w:ascii="Arial" w:hAnsi="Arial" w:cs="Arial"/>
              </w:rPr>
              <w:t>.</w:t>
            </w:r>
          </w:p>
          <w:p w14:paraId="534358B2" w14:textId="77777777" w:rsidR="000B21B1" w:rsidRDefault="001F0236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Durch die angemeldeten Betreuungszeiten sind die Abholzeiten der Kinder vorgegeben und verbindlich. Bei mehrmaligem Verstoß werden die zusätzlichen Betreuungskosten in Rechnung gestellt.</w:t>
            </w:r>
          </w:p>
          <w:p w14:paraId="59AE93B5" w14:textId="77777777" w:rsidR="00B602A4" w:rsidRDefault="00923329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  <w:sz w:val="8"/>
                <w:szCs w:val="8"/>
              </w:rPr>
              <w:br/>
            </w:r>
            <w:r w:rsidR="00B602A4" w:rsidRPr="000B21B1">
              <w:rPr>
                <w:rFonts w:ascii="Arial" w:hAnsi="Arial" w:cs="Arial"/>
              </w:rPr>
              <w:t>Zurzeit besteht für die Schulferien ein Ferienbetreuungsangebot von insgesamt vier Wochen. Jeweils eine Woche in den Oster- bzw. Herbstferien und die letzten beiden Wochen in den Sommerferien jeweils vo</w:t>
            </w:r>
            <w:r w:rsidR="003E2F68">
              <w:rPr>
                <w:rFonts w:ascii="Arial" w:hAnsi="Arial" w:cs="Arial"/>
              </w:rPr>
              <w:t>n 7.30 Uhr bis 14.45 Uhr.</w:t>
            </w:r>
          </w:p>
          <w:p w14:paraId="196567F0" w14:textId="5F8CEFE6" w:rsidR="003E2F68" w:rsidRPr="000B21B1" w:rsidRDefault="003E2F68" w:rsidP="000B21B1">
            <w:pPr>
              <w:jc w:val="both"/>
              <w:rPr>
                <w:rFonts w:ascii="Arial" w:hAnsi="Arial" w:cs="Arial"/>
              </w:rPr>
            </w:pPr>
            <w:r w:rsidRPr="003E2F68">
              <w:rPr>
                <w:rFonts w:ascii="Arial" w:hAnsi="Arial" w:cs="Arial"/>
              </w:rPr>
              <w:t>Die Kinder</w:t>
            </w:r>
            <w:r w:rsidR="00872085">
              <w:rPr>
                <w:rFonts w:ascii="Arial" w:hAnsi="Arial" w:cs="Arial"/>
              </w:rPr>
              <w:t xml:space="preserve">, </w:t>
            </w:r>
            <w:r w:rsidRPr="003E2F68">
              <w:rPr>
                <w:rFonts w:ascii="Arial" w:hAnsi="Arial" w:cs="Arial"/>
              </w:rPr>
              <w:t>die in der Schulzeit bis 16.00 Uhr angemeldet sind, k</w:t>
            </w:r>
            <w:r>
              <w:rPr>
                <w:rFonts w:ascii="Arial" w:hAnsi="Arial" w:cs="Arial"/>
              </w:rPr>
              <w:t xml:space="preserve">önnen auch in den Ferien bis 16 </w:t>
            </w:r>
            <w:r w:rsidRPr="003E2F68">
              <w:rPr>
                <w:rFonts w:ascii="Arial" w:hAnsi="Arial" w:cs="Arial"/>
              </w:rPr>
              <w:t>Uhr angemeldet sein. Allerdings muss aus wirtschaftlichen Gründen eine Mindestzahl von 3 Kindern erreicht sein.</w:t>
            </w:r>
          </w:p>
          <w:p w14:paraId="62512C37" w14:textId="77777777" w:rsidR="00467DE9" w:rsidRDefault="00467DE9" w:rsidP="000B21B1">
            <w:pPr>
              <w:rPr>
                <w:rFonts w:ascii="Arial" w:hAnsi="Arial" w:cs="Arial"/>
              </w:rPr>
            </w:pPr>
          </w:p>
          <w:p w14:paraId="5F1A2580" w14:textId="77777777" w:rsidR="00467DE9" w:rsidRDefault="00467DE9" w:rsidP="000B21B1">
            <w:pPr>
              <w:rPr>
                <w:rFonts w:ascii="Arial" w:hAnsi="Arial" w:cs="Arial"/>
              </w:rPr>
            </w:pPr>
          </w:p>
          <w:p w14:paraId="091D9272" w14:textId="77777777" w:rsidR="000B21B1" w:rsidRDefault="00923329" w:rsidP="000B21B1">
            <w:pPr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br/>
              <w:t xml:space="preserve">2. </w:t>
            </w:r>
            <w:r w:rsidR="00B602A4" w:rsidRPr="000B21B1">
              <w:rPr>
                <w:rFonts w:ascii="Arial" w:hAnsi="Arial" w:cs="Arial"/>
              </w:rPr>
              <w:t>Voraussetzung</w:t>
            </w:r>
            <w:r w:rsidR="001F0236" w:rsidRPr="000B21B1">
              <w:rPr>
                <w:rFonts w:ascii="Arial" w:hAnsi="Arial" w:cs="Arial"/>
              </w:rPr>
              <w:t xml:space="preserve"> und Anmeldung</w:t>
            </w:r>
            <w:r w:rsidR="00B602A4" w:rsidRPr="000B21B1">
              <w:rPr>
                <w:rFonts w:ascii="Arial" w:hAnsi="Arial" w:cs="Arial"/>
              </w:rPr>
              <w:t xml:space="preserve"> </w:t>
            </w:r>
          </w:p>
          <w:p w14:paraId="4E87C4F4" w14:textId="77777777" w:rsidR="00B602A4" w:rsidRPr="000B21B1" w:rsidRDefault="00923329" w:rsidP="000B21B1">
            <w:pPr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  <w:sz w:val="16"/>
                <w:szCs w:val="16"/>
              </w:rPr>
              <w:br/>
            </w:r>
            <w:r w:rsidR="00B602A4" w:rsidRPr="000B21B1">
              <w:rPr>
                <w:rFonts w:ascii="Arial" w:hAnsi="Arial" w:cs="Arial"/>
              </w:rPr>
              <w:t xml:space="preserve">Für die Teilnahme am Ganztagsangebot ist die Vereinsmitgliedschaft mind. </w:t>
            </w:r>
            <w:r w:rsidR="00A74C26" w:rsidRPr="000B21B1">
              <w:rPr>
                <w:rFonts w:ascii="Arial" w:hAnsi="Arial" w:cs="Arial"/>
              </w:rPr>
              <w:t>e</w:t>
            </w:r>
            <w:r w:rsidR="00B602A4" w:rsidRPr="000B21B1">
              <w:rPr>
                <w:rFonts w:ascii="Arial" w:hAnsi="Arial" w:cs="Arial"/>
              </w:rPr>
              <w:t xml:space="preserve">ines </w:t>
            </w:r>
            <w:r w:rsidR="001A30EA">
              <w:rPr>
                <w:rFonts w:ascii="Arial" w:hAnsi="Arial" w:cs="Arial"/>
              </w:rPr>
              <w:t>E</w:t>
            </w:r>
            <w:r w:rsidR="00B602A4" w:rsidRPr="000B21B1">
              <w:rPr>
                <w:rFonts w:ascii="Arial" w:hAnsi="Arial" w:cs="Arial"/>
              </w:rPr>
              <w:t>ltern</w:t>
            </w:r>
            <w:r w:rsidR="001A30EA">
              <w:rPr>
                <w:rFonts w:ascii="Arial" w:hAnsi="Arial" w:cs="Arial"/>
              </w:rPr>
              <w:t>-</w:t>
            </w:r>
            <w:r w:rsidR="00B602A4" w:rsidRPr="000B21B1">
              <w:rPr>
                <w:rFonts w:ascii="Arial" w:hAnsi="Arial" w:cs="Arial"/>
              </w:rPr>
              <w:t>teils sowie die unterzeichnete Anmeldung zum Ganztagsangebot notwendig.</w:t>
            </w:r>
          </w:p>
          <w:p w14:paraId="499B9E8E" w14:textId="77777777" w:rsidR="00A74C26" w:rsidRPr="000B21B1" w:rsidRDefault="00B602A4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Anmeldungen und Änderungen sind jeweils zum 01.08.</w:t>
            </w:r>
            <w:r w:rsidR="00A74C26" w:rsidRPr="000B21B1">
              <w:rPr>
                <w:rFonts w:ascii="Arial" w:hAnsi="Arial" w:cs="Arial"/>
              </w:rPr>
              <w:t xml:space="preserve"> (Anmeldefrist 31.05.)</w:t>
            </w:r>
            <w:r w:rsidRPr="000B21B1">
              <w:rPr>
                <w:rFonts w:ascii="Arial" w:hAnsi="Arial" w:cs="Arial"/>
              </w:rPr>
              <w:t xml:space="preserve"> und 01.02.</w:t>
            </w:r>
            <w:r w:rsidR="00A74C26" w:rsidRPr="000B21B1">
              <w:rPr>
                <w:rFonts w:ascii="Arial" w:hAnsi="Arial" w:cs="Arial"/>
              </w:rPr>
              <w:t xml:space="preserve"> (Anmeldefrist 31.01.)</w:t>
            </w:r>
            <w:r w:rsidRPr="000B21B1">
              <w:rPr>
                <w:rFonts w:ascii="Arial" w:hAnsi="Arial" w:cs="Arial"/>
              </w:rPr>
              <w:t xml:space="preserve"> eines jeden Schuljahres möglich. </w:t>
            </w:r>
            <w:r w:rsidR="00A74C26" w:rsidRPr="000B21B1">
              <w:rPr>
                <w:rFonts w:ascii="Arial" w:hAnsi="Arial" w:cs="Arial"/>
              </w:rPr>
              <w:t xml:space="preserve">Die schriftliche Abmeldung vom Ganztagsangebot ist jeweils zum Ende des Schulhalbjahres möglich. </w:t>
            </w:r>
          </w:p>
          <w:p w14:paraId="721E8639" w14:textId="77777777" w:rsidR="00A74C26" w:rsidRPr="000B21B1" w:rsidRDefault="00A74C26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Die Vereinsmitgliedschaft ist jeweils zum Ende des Kalenderjahres mit einer Kündigungsfrist von 4 Wochen schriftlich kündbar.</w:t>
            </w:r>
          </w:p>
          <w:p w14:paraId="18103457" w14:textId="77777777" w:rsidR="00322F01" w:rsidRPr="000B21B1" w:rsidRDefault="00A74C26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 xml:space="preserve">In familiären Notfällen ist die Aufnahme oder Änderung des Ganztagsangebotes jederzeit möglich. </w:t>
            </w:r>
          </w:p>
          <w:p w14:paraId="40B4BC5B" w14:textId="77777777" w:rsidR="00467DE9" w:rsidRDefault="00467DE9" w:rsidP="000B21B1">
            <w:pPr>
              <w:jc w:val="both"/>
              <w:rPr>
                <w:rFonts w:ascii="Arial" w:hAnsi="Arial" w:cs="Arial"/>
              </w:rPr>
            </w:pPr>
          </w:p>
          <w:p w14:paraId="70AAC539" w14:textId="77777777" w:rsidR="00467DE9" w:rsidRDefault="00467DE9" w:rsidP="000B21B1">
            <w:pPr>
              <w:jc w:val="both"/>
              <w:rPr>
                <w:rFonts w:ascii="Arial" w:hAnsi="Arial" w:cs="Arial"/>
              </w:rPr>
            </w:pPr>
          </w:p>
          <w:p w14:paraId="625D1790" w14:textId="77777777" w:rsidR="00467DE9" w:rsidRDefault="00467DE9" w:rsidP="000B21B1">
            <w:pPr>
              <w:jc w:val="both"/>
              <w:rPr>
                <w:rFonts w:ascii="Arial" w:hAnsi="Arial" w:cs="Arial"/>
              </w:rPr>
            </w:pPr>
          </w:p>
          <w:p w14:paraId="285DD2E5" w14:textId="77777777" w:rsidR="00467DE9" w:rsidRDefault="00923329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br/>
            </w:r>
          </w:p>
          <w:p w14:paraId="32705E07" w14:textId="77777777" w:rsidR="00467DE9" w:rsidRDefault="00467DE9" w:rsidP="000B21B1">
            <w:pPr>
              <w:jc w:val="both"/>
              <w:rPr>
                <w:rFonts w:ascii="Arial" w:hAnsi="Arial" w:cs="Arial"/>
              </w:rPr>
            </w:pPr>
          </w:p>
          <w:p w14:paraId="1BD40D49" w14:textId="77777777" w:rsidR="00467DE9" w:rsidRDefault="00467DE9" w:rsidP="000B21B1">
            <w:pPr>
              <w:jc w:val="both"/>
              <w:rPr>
                <w:rFonts w:ascii="Arial" w:hAnsi="Arial" w:cs="Arial"/>
              </w:rPr>
            </w:pPr>
          </w:p>
          <w:p w14:paraId="310E5BB9" w14:textId="77777777" w:rsidR="00467DE9" w:rsidRDefault="00467DE9" w:rsidP="000B21B1">
            <w:pPr>
              <w:jc w:val="both"/>
              <w:rPr>
                <w:rFonts w:ascii="Arial" w:hAnsi="Arial" w:cs="Arial"/>
              </w:rPr>
            </w:pPr>
          </w:p>
          <w:p w14:paraId="0EE19683" w14:textId="77777777" w:rsidR="001746FF" w:rsidRDefault="00322F01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3</w:t>
            </w:r>
            <w:r w:rsidR="00923329" w:rsidRPr="000B21B1">
              <w:rPr>
                <w:rFonts w:ascii="Arial" w:hAnsi="Arial" w:cs="Arial"/>
              </w:rPr>
              <w:t>. Ausschluss vom Betreuungsangebot</w:t>
            </w:r>
          </w:p>
          <w:p w14:paraId="7F57CBF2" w14:textId="77777777" w:rsidR="001746FF" w:rsidRDefault="00923329" w:rsidP="000B21B1">
            <w:pPr>
              <w:jc w:val="both"/>
              <w:rPr>
                <w:rFonts w:ascii="Arial" w:hAnsi="Arial" w:cs="Arial"/>
              </w:rPr>
            </w:pPr>
            <w:r w:rsidRPr="00284FD7">
              <w:rPr>
                <w:rFonts w:ascii="Arial" w:hAnsi="Arial" w:cs="Arial"/>
                <w:sz w:val="16"/>
                <w:szCs w:val="16"/>
              </w:rPr>
              <w:br/>
            </w:r>
            <w:r w:rsidRPr="000B21B1">
              <w:rPr>
                <w:rFonts w:ascii="Arial" w:hAnsi="Arial" w:cs="Arial"/>
              </w:rPr>
              <w:t>Kinder, deren Eltern oder Erziehungsberechtigten länger als einen Monat mit der vereinbarten Entgeltzahlung in Verzug sind</w:t>
            </w:r>
            <w:r w:rsidR="00322F01" w:rsidRPr="000B21B1">
              <w:rPr>
                <w:rFonts w:ascii="Arial" w:hAnsi="Arial" w:cs="Arial"/>
              </w:rPr>
              <w:t>, dürfen im Folgemonat nicht mehr am kostenpflichtigen Ganztagsangebot teilnehmen</w:t>
            </w:r>
            <w:r w:rsidRPr="000B21B1">
              <w:rPr>
                <w:rFonts w:ascii="Arial" w:hAnsi="Arial" w:cs="Arial"/>
              </w:rPr>
              <w:t>.</w:t>
            </w:r>
          </w:p>
          <w:p w14:paraId="6637F122" w14:textId="77777777" w:rsidR="00923329" w:rsidRPr="000B21B1" w:rsidRDefault="00923329" w:rsidP="000B21B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B21B1">
              <w:rPr>
                <w:rFonts w:ascii="Arial" w:hAnsi="Arial" w:cs="Arial"/>
              </w:rPr>
              <w:br/>
            </w:r>
          </w:p>
          <w:p w14:paraId="0B2A86B0" w14:textId="77777777" w:rsidR="00913216" w:rsidRDefault="00913216" w:rsidP="000B21B1">
            <w:pPr>
              <w:jc w:val="both"/>
              <w:rPr>
                <w:rFonts w:ascii="Arial" w:hAnsi="Arial" w:cs="Arial"/>
              </w:rPr>
            </w:pPr>
          </w:p>
          <w:p w14:paraId="797DBF89" w14:textId="77777777" w:rsidR="00AA6A3B" w:rsidRPr="000B21B1" w:rsidRDefault="00322F01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4</w:t>
            </w:r>
            <w:r w:rsidR="00923329" w:rsidRPr="000B21B1">
              <w:rPr>
                <w:rFonts w:ascii="Arial" w:hAnsi="Arial" w:cs="Arial"/>
              </w:rPr>
              <w:t xml:space="preserve">. </w:t>
            </w:r>
            <w:r w:rsidR="00AA6A3B" w:rsidRPr="000B21B1">
              <w:rPr>
                <w:rFonts w:ascii="Arial" w:hAnsi="Arial" w:cs="Arial"/>
              </w:rPr>
              <w:t>Betreuungskosten</w:t>
            </w:r>
          </w:p>
          <w:p w14:paraId="6829F469" w14:textId="77777777" w:rsidR="00AA6A3B" w:rsidRPr="00284FD7" w:rsidRDefault="00AA6A3B" w:rsidP="000B21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9253E9" w14:textId="77777777" w:rsidR="00CD248A" w:rsidRPr="000B21B1" w:rsidRDefault="00CD248A" w:rsidP="000B21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nach Bedarf setzen sich die Betreuungskosten wie folgt zusammen:</w:t>
            </w:r>
          </w:p>
          <w:p w14:paraId="04A9DD7A" w14:textId="77777777" w:rsidR="00420189" w:rsidRPr="00AB2031" w:rsidRDefault="00420189" w:rsidP="00420189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1217"/>
              <w:gridCol w:w="1552"/>
              <w:gridCol w:w="1552"/>
              <w:gridCol w:w="1552"/>
              <w:gridCol w:w="1552"/>
              <w:gridCol w:w="1553"/>
            </w:tblGrid>
            <w:tr w:rsidR="00420189" w:rsidRPr="00624337" w14:paraId="718FD99A" w14:textId="77777777" w:rsidTr="001A30EA">
              <w:trPr>
                <w:trHeight w:val="250"/>
              </w:trPr>
              <w:tc>
                <w:tcPr>
                  <w:tcW w:w="571" w:type="dxa"/>
                  <w:vMerge w:val="restart"/>
                  <w:shd w:val="clear" w:color="auto" w:fill="auto"/>
                </w:tcPr>
                <w:p w14:paraId="03A23DE8" w14:textId="77777777" w:rsidR="00420189" w:rsidRPr="00624337" w:rsidRDefault="00DA1D48" w:rsidP="003944C8">
                  <w:pPr>
                    <w:tabs>
                      <w:tab w:val="center" w:pos="867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13E91971" wp14:editId="7081BFF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0</wp:posOffset>
                            </wp:positionV>
                            <wp:extent cx="374015" cy="1913890"/>
                            <wp:effectExtent l="6985" t="9525" r="9525" b="10160"/>
                            <wp:wrapNone/>
                            <wp:docPr id="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4015" cy="19138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E6EF3D" w14:textId="77777777" w:rsidR="00420189" w:rsidRPr="00540A9E" w:rsidRDefault="00420189" w:rsidP="0042018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540A9E">
                                          <w:rPr>
                                            <w:rFonts w:ascii="Arial" w:hAnsi="Arial" w:cs="Arial"/>
                                            <w:sz w:val="26"/>
                                            <w:szCs w:val="26"/>
                                          </w:rPr>
                                          <w:t>Ganztagsangebot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3E9197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" o:spid="_x0000_s1026" type="#_x0000_t202" style="position:absolute;left:0;text-align:left;margin-left:-5.45pt;margin-top:0;width:29.45pt;height:15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">
                            <v:textbox style="layout-flow:vertical;mso-layout-flow-alt:bottom-to-top">
                              <w:txbxContent>
                                <w:p w14:paraId="44E6EF3D" w14:textId="77777777" w:rsidR="00420189" w:rsidRPr="00540A9E" w:rsidRDefault="00420189" w:rsidP="004201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540A9E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Ganztagsangebot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20189" w:rsidRPr="00624337">
                    <w:rPr>
                      <w:rFonts w:ascii="Arial" w:hAnsi="Arial" w:cs="Arial"/>
                    </w:rPr>
                    <w:tab/>
                  </w:r>
                </w:p>
                <w:p w14:paraId="022DA3AF" w14:textId="77777777" w:rsidR="00420189" w:rsidRPr="00624337" w:rsidRDefault="00420189" w:rsidP="003944C8">
                  <w:pPr>
                    <w:tabs>
                      <w:tab w:val="center" w:pos="867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14:paraId="2BED1F1B" w14:textId="77777777" w:rsidR="00420189" w:rsidRPr="00624337" w:rsidRDefault="00420189" w:rsidP="003944C8">
                  <w:pPr>
                    <w:tabs>
                      <w:tab w:val="center" w:pos="867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shd w:val="clear" w:color="auto" w:fill="D9D9D9"/>
                </w:tcPr>
                <w:p w14:paraId="42CF20EF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10502">
                    <w:rPr>
                      <w:rFonts w:ascii="Arial" w:hAnsi="Arial" w:cs="Arial"/>
                      <w:sz w:val="23"/>
                      <w:szCs w:val="23"/>
                    </w:rPr>
                    <w:t>Montag*</w:t>
                  </w:r>
                </w:p>
              </w:tc>
              <w:tc>
                <w:tcPr>
                  <w:tcW w:w="1552" w:type="dxa"/>
                  <w:shd w:val="clear" w:color="auto" w:fill="D9D9D9"/>
                </w:tcPr>
                <w:p w14:paraId="1F2F3E4D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10502">
                    <w:rPr>
                      <w:rFonts w:ascii="Arial" w:hAnsi="Arial" w:cs="Arial"/>
                      <w:sz w:val="23"/>
                      <w:szCs w:val="23"/>
                    </w:rPr>
                    <w:t>Dienstag*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14:paraId="7275E2C4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10502">
                    <w:rPr>
                      <w:rFonts w:ascii="Arial" w:hAnsi="Arial" w:cs="Arial"/>
                      <w:sz w:val="23"/>
                      <w:szCs w:val="23"/>
                    </w:rPr>
                    <w:t>Mittwoch</w:t>
                  </w:r>
                </w:p>
              </w:tc>
              <w:tc>
                <w:tcPr>
                  <w:tcW w:w="1552" w:type="dxa"/>
                  <w:shd w:val="clear" w:color="auto" w:fill="D9D9D9"/>
                </w:tcPr>
                <w:p w14:paraId="2F896E64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10502">
                    <w:rPr>
                      <w:rFonts w:ascii="Arial" w:hAnsi="Arial" w:cs="Arial"/>
                      <w:sz w:val="23"/>
                      <w:szCs w:val="23"/>
                    </w:rPr>
                    <w:t>Donnerstag*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465CCF77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10502">
                    <w:rPr>
                      <w:rFonts w:ascii="Arial" w:hAnsi="Arial" w:cs="Arial"/>
                      <w:sz w:val="23"/>
                      <w:szCs w:val="23"/>
                    </w:rPr>
                    <w:t>Freitag</w:t>
                  </w:r>
                </w:p>
              </w:tc>
            </w:tr>
            <w:tr w:rsidR="00420189" w:rsidRPr="00624337" w14:paraId="3B313C8F" w14:textId="77777777" w:rsidTr="001A30EA">
              <w:trPr>
                <w:trHeight w:val="137"/>
              </w:trPr>
              <w:tc>
                <w:tcPr>
                  <w:tcW w:w="571" w:type="dxa"/>
                  <w:vMerge/>
                  <w:shd w:val="clear" w:color="auto" w:fill="auto"/>
                </w:tcPr>
                <w:p w14:paraId="369BCCD3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120D9971" w14:textId="77777777" w:rsidR="00420189" w:rsidRDefault="00420189" w:rsidP="003944C8">
                  <w:pPr>
                    <w:tabs>
                      <w:tab w:val="center" w:pos="8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Frühaufsicht</w:t>
                  </w:r>
                </w:p>
                <w:p w14:paraId="2EC42EE9" w14:textId="77777777" w:rsidR="00420189" w:rsidRPr="00624337" w:rsidRDefault="00420189" w:rsidP="003944C8">
                  <w:pPr>
                    <w:tabs>
                      <w:tab w:val="center" w:pos="867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2" w:type="dxa"/>
                  <w:shd w:val="clear" w:color="auto" w:fill="D9D9D9"/>
                  <w:vAlign w:val="center"/>
                </w:tcPr>
                <w:p w14:paraId="37487697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7.30–7.45 Uhr</w:t>
                  </w:r>
                </w:p>
              </w:tc>
              <w:tc>
                <w:tcPr>
                  <w:tcW w:w="1552" w:type="dxa"/>
                  <w:shd w:val="clear" w:color="auto" w:fill="D9D9D9"/>
                  <w:vAlign w:val="center"/>
                </w:tcPr>
                <w:p w14:paraId="71FA3F71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7.30–7.45 Uhr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</w:tcPr>
                <w:p w14:paraId="2860C1EC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7.30–7.45 Uhr</w:t>
                  </w:r>
                </w:p>
              </w:tc>
              <w:tc>
                <w:tcPr>
                  <w:tcW w:w="1552" w:type="dxa"/>
                  <w:shd w:val="clear" w:color="auto" w:fill="D9D9D9"/>
                  <w:vAlign w:val="center"/>
                </w:tcPr>
                <w:p w14:paraId="22FC358E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7.30–7.45 Uhr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09F529E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7.30–7.45 Uhr</w:t>
                  </w:r>
                </w:p>
              </w:tc>
            </w:tr>
            <w:tr w:rsidR="00420189" w:rsidRPr="00624337" w14:paraId="0DC286AB" w14:textId="77777777" w:rsidTr="001A30EA">
              <w:trPr>
                <w:trHeight w:val="936"/>
              </w:trPr>
              <w:tc>
                <w:tcPr>
                  <w:tcW w:w="571" w:type="dxa"/>
                  <w:vMerge/>
                  <w:shd w:val="clear" w:color="auto" w:fill="auto"/>
                </w:tcPr>
                <w:p w14:paraId="6AED0686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7" w:type="dxa"/>
                  <w:vMerge w:val="restart"/>
                  <w:shd w:val="clear" w:color="auto" w:fill="auto"/>
                </w:tcPr>
                <w:p w14:paraId="222034F3" w14:textId="77777777" w:rsidR="00420189" w:rsidRPr="00624337" w:rsidRDefault="00420189" w:rsidP="003944C8">
                  <w:pPr>
                    <w:tabs>
                      <w:tab w:val="center" w:pos="867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489C01E7" w14:textId="77777777" w:rsidR="00420189" w:rsidRPr="00624337" w:rsidRDefault="00420189" w:rsidP="003944C8">
                  <w:pPr>
                    <w:tabs>
                      <w:tab w:val="center" w:pos="867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Nachmittags-</w:t>
                  </w:r>
                </w:p>
                <w:p w14:paraId="2401DA87" w14:textId="77777777" w:rsidR="00420189" w:rsidRDefault="00420189" w:rsidP="003944C8">
                  <w:pPr>
                    <w:tabs>
                      <w:tab w:val="center" w:pos="867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Betreuung</w:t>
                  </w:r>
                </w:p>
                <w:p w14:paraId="76293E30" w14:textId="77777777" w:rsidR="00420189" w:rsidRPr="00624337" w:rsidRDefault="00420189" w:rsidP="003944C8">
                  <w:pPr>
                    <w:tabs>
                      <w:tab w:val="center" w:pos="8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(Kosten pro Monat)</w:t>
                  </w:r>
                </w:p>
                <w:p w14:paraId="2743ACC7" w14:textId="77777777" w:rsidR="00420189" w:rsidRDefault="00420189" w:rsidP="003944C8">
                  <w:pPr>
                    <w:tabs>
                      <w:tab w:val="center" w:pos="867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481326" w14:textId="77777777" w:rsidR="00420189" w:rsidRPr="00624337" w:rsidRDefault="00420189" w:rsidP="003944C8">
                  <w:pPr>
                    <w:tabs>
                      <w:tab w:val="center" w:pos="867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2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6A13963B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- 14.45 Uhr</w:t>
                  </w:r>
                </w:p>
                <w:p w14:paraId="0C775830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</w:p>
                <w:p w14:paraId="597EDB7D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*kostenfrei</w:t>
                  </w:r>
                </w:p>
              </w:tc>
              <w:tc>
                <w:tcPr>
                  <w:tcW w:w="1552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2B73122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- 14.45 Uhr</w:t>
                  </w:r>
                </w:p>
                <w:p w14:paraId="78E4E6AD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</w:p>
                <w:p w14:paraId="00726879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*kostenfrei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14:paraId="401E938B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- 14.45 Uhr</w:t>
                  </w:r>
                </w:p>
                <w:p w14:paraId="700F0E11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C9B8DED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25,-- €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52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46A0785E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- 14.45 Uhr</w:t>
                  </w:r>
                </w:p>
                <w:p w14:paraId="15367BA1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      .</w:t>
                  </w:r>
                </w:p>
                <w:p w14:paraId="66317BEB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*kostenfrei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136BDB90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- 14.45 Uhr</w:t>
                  </w:r>
                </w:p>
                <w:p w14:paraId="2BD2DA16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3054F5D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25,-- €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20189" w:rsidRPr="00624337" w14:paraId="7F8BE763" w14:textId="77777777" w:rsidTr="001A30EA">
              <w:trPr>
                <w:trHeight w:val="532"/>
              </w:trPr>
              <w:tc>
                <w:tcPr>
                  <w:tcW w:w="571" w:type="dxa"/>
                  <w:vMerge/>
                  <w:shd w:val="clear" w:color="auto" w:fill="auto"/>
                </w:tcPr>
                <w:p w14:paraId="7AB50677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7" w:type="dxa"/>
                  <w:vMerge/>
                  <w:shd w:val="clear" w:color="auto" w:fill="auto"/>
                </w:tcPr>
                <w:p w14:paraId="0DC5F3DA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2" w:type="dxa"/>
                  <w:shd w:val="clear" w:color="auto" w:fill="FFFFFF"/>
                </w:tcPr>
                <w:p w14:paraId="7E28A5F8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14.45-</w:t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16.00 Uhr</w:t>
                  </w:r>
                </w:p>
                <w:p w14:paraId="787408A3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67C44A3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10,-- €</w:t>
                  </w:r>
                </w:p>
              </w:tc>
              <w:tc>
                <w:tcPr>
                  <w:tcW w:w="1552" w:type="dxa"/>
                  <w:shd w:val="clear" w:color="auto" w:fill="FFFFFF"/>
                </w:tcPr>
                <w:p w14:paraId="3861D896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14.45-</w:t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16.00 Uhr</w:t>
                  </w:r>
                </w:p>
                <w:p w14:paraId="1CBED540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007BB29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10,-- €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14:paraId="23A3F59A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14.45-</w:t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16.00 Uhr</w:t>
                  </w:r>
                </w:p>
                <w:p w14:paraId="6411E963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E337001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10,-- €</w:t>
                  </w:r>
                </w:p>
              </w:tc>
              <w:tc>
                <w:tcPr>
                  <w:tcW w:w="1552" w:type="dxa"/>
                  <w:shd w:val="clear" w:color="auto" w:fill="FFFFFF"/>
                </w:tcPr>
                <w:p w14:paraId="365CA590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14.45-</w:t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16.00 Uhr</w:t>
                  </w:r>
                </w:p>
                <w:p w14:paraId="1B485EEE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6E8D3A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10,-- €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262CCFD3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14.45-</w:t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16.00 Uhr</w:t>
                  </w:r>
                </w:p>
                <w:p w14:paraId="202D9EC1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30286F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10,-- €</w:t>
                  </w:r>
                </w:p>
              </w:tc>
            </w:tr>
            <w:tr w:rsidR="00420189" w:rsidRPr="00624337" w14:paraId="4AC0303B" w14:textId="77777777" w:rsidTr="001A30EA">
              <w:trPr>
                <w:trHeight w:val="576"/>
              </w:trPr>
              <w:tc>
                <w:tcPr>
                  <w:tcW w:w="571" w:type="dxa"/>
                  <w:shd w:val="clear" w:color="auto" w:fill="auto"/>
                </w:tcPr>
                <w:p w14:paraId="3538C297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14:paraId="5D8DFDFC" w14:textId="77777777" w:rsidR="00420189" w:rsidRPr="00DC58F9" w:rsidRDefault="00420189" w:rsidP="003944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58F9">
                    <w:rPr>
                      <w:rFonts w:ascii="Arial" w:hAnsi="Arial" w:cs="Arial"/>
                      <w:sz w:val="16"/>
                      <w:szCs w:val="16"/>
                    </w:rPr>
                    <w:t>Pauschale für Getränke u. Bastelmaterial</w:t>
                  </w:r>
                </w:p>
              </w:tc>
              <w:tc>
                <w:tcPr>
                  <w:tcW w:w="1552" w:type="dxa"/>
                  <w:shd w:val="clear" w:color="auto" w:fill="FFFFFF"/>
                  <w:vAlign w:val="center"/>
                </w:tcPr>
                <w:p w14:paraId="2B55924D" w14:textId="77777777" w:rsidR="00420189" w:rsidRDefault="00420189" w:rsidP="003944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1,--€</w:t>
                  </w:r>
                </w:p>
                <w:p w14:paraId="0CDA6114" w14:textId="77777777" w:rsidR="00420189" w:rsidRPr="00060A42" w:rsidRDefault="00420189" w:rsidP="003944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 Monat</w:t>
                  </w:r>
                </w:p>
              </w:tc>
              <w:tc>
                <w:tcPr>
                  <w:tcW w:w="1552" w:type="dxa"/>
                  <w:shd w:val="clear" w:color="auto" w:fill="FFFFFF"/>
                  <w:vAlign w:val="center"/>
                </w:tcPr>
                <w:p w14:paraId="30CAEC39" w14:textId="77777777" w:rsidR="00420189" w:rsidRDefault="00420189" w:rsidP="003944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1,--€</w:t>
                  </w:r>
                </w:p>
                <w:p w14:paraId="73D503C5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 Monat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</w:tcPr>
                <w:p w14:paraId="4DFE9E31" w14:textId="77777777" w:rsidR="00420189" w:rsidRDefault="00420189" w:rsidP="003944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1,--€</w:t>
                  </w:r>
                </w:p>
                <w:p w14:paraId="3C07A0EE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 Monat</w:t>
                  </w:r>
                </w:p>
              </w:tc>
              <w:tc>
                <w:tcPr>
                  <w:tcW w:w="1552" w:type="dxa"/>
                  <w:shd w:val="clear" w:color="auto" w:fill="FFFFFF"/>
                  <w:vAlign w:val="center"/>
                </w:tcPr>
                <w:p w14:paraId="0BB5B038" w14:textId="77777777" w:rsidR="00420189" w:rsidRDefault="00420189" w:rsidP="003944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1,--€</w:t>
                  </w:r>
                </w:p>
                <w:p w14:paraId="5435FB15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 Monat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35EE2AF2" w14:textId="77777777" w:rsidR="00420189" w:rsidRDefault="00420189" w:rsidP="003944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1,--€</w:t>
                  </w:r>
                </w:p>
                <w:p w14:paraId="0CF26959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 Monat</w:t>
                  </w:r>
                </w:p>
              </w:tc>
            </w:tr>
          </w:tbl>
          <w:p w14:paraId="4A072A6A" w14:textId="77777777" w:rsidR="00420189" w:rsidRDefault="00420189" w:rsidP="0042018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      </w:t>
            </w:r>
          </w:p>
          <w:p w14:paraId="0FF2FC54" w14:textId="77777777" w:rsidR="00420189" w:rsidRPr="00420189" w:rsidRDefault="00420189" w:rsidP="00420189">
            <w:pPr>
              <w:jc w:val="both"/>
              <w:rPr>
                <w:rFonts w:ascii="Arial" w:hAnsi="Arial" w:cs="Arial"/>
              </w:rPr>
            </w:pPr>
            <w:r w:rsidRPr="00420189">
              <w:rPr>
                <w:rFonts w:ascii="Arial" w:hAnsi="Arial" w:cs="Arial"/>
              </w:rPr>
              <w:t xml:space="preserve">Bei gleichzeitigem Besuch des Regenbogenlandes von Geschwisterkindern bekommt das </w:t>
            </w:r>
            <w:r w:rsidR="00BC5154">
              <w:rPr>
                <w:rFonts w:ascii="Arial" w:hAnsi="Arial" w:cs="Arial"/>
              </w:rPr>
              <w:t>jeweilige Geschwisterkind</w:t>
            </w:r>
            <w:r w:rsidRPr="00420189">
              <w:rPr>
                <w:rFonts w:ascii="Arial" w:hAnsi="Arial" w:cs="Arial"/>
              </w:rPr>
              <w:t xml:space="preserve"> einen Rabatt von 40% des Normalpreises. </w:t>
            </w:r>
          </w:p>
          <w:p w14:paraId="77C6D17E" w14:textId="77777777" w:rsidR="00420189" w:rsidRPr="00060A42" w:rsidRDefault="00420189" w:rsidP="0042018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15FCAB5" w14:textId="77777777" w:rsidR="00974E16" w:rsidRDefault="00420189" w:rsidP="00420189">
            <w:pPr>
              <w:jc w:val="both"/>
              <w:rPr>
                <w:rFonts w:ascii="Arial" w:hAnsi="Arial" w:cs="Arial"/>
              </w:rPr>
            </w:pPr>
            <w:r w:rsidRPr="00974E16">
              <w:rPr>
                <w:rFonts w:ascii="Arial" w:hAnsi="Arial" w:cs="Arial"/>
              </w:rPr>
              <w:t>Die Kosten für das Mittagessen</w:t>
            </w:r>
            <w:r w:rsidR="00974E16">
              <w:rPr>
                <w:rFonts w:ascii="Arial" w:hAnsi="Arial" w:cs="Arial"/>
              </w:rPr>
              <w:t xml:space="preserve"> sind</w:t>
            </w:r>
            <w:r w:rsidRPr="00974E16">
              <w:rPr>
                <w:rFonts w:ascii="Arial" w:hAnsi="Arial" w:cs="Arial"/>
              </w:rPr>
              <w:t xml:space="preserve"> </w:t>
            </w:r>
            <w:r w:rsidR="00974E16">
              <w:rPr>
                <w:rFonts w:ascii="Arial" w:hAnsi="Arial" w:cs="Arial"/>
              </w:rPr>
              <w:t xml:space="preserve">nach den Anmeldetagen gestaffelt und </w:t>
            </w:r>
            <w:r w:rsidRPr="00974E16">
              <w:rPr>
                <w:rFonts w:ascii="Arial" w:hAnsi="Arial" w:cs="Arial"/>
              </w:rPr>
              <w:t xml:space="preserve">betragen: </w:t>
            </w:r>
          </w:p>
          <w:p w14:paraId="72F04603" w14:textId="77777777" w:rsidR="00974E16" w:rsidRDefault="00974E16" w:rsidP="00420189">
            <w:pPr>
              <w:jc w:val="both"/>
              <w:rPr>
                <w:rFonts w:ascii="Arial" w:hAnsi="Arial" w:cs="Arial"/>
              </w:rPr>
            </w:pPr>
          </w:p>
          <w:p w14:paraId="06BACD24" w14:textId="77777777" w:rsidR="00420189" w:rsidRPr="00974E16" w:rsidRDefault="00974E16" w:rsidP="00420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</w:t>
            </w:r>
            <w:r w:rsidR="00420189" w:rsidRPr="00974E16">
              <w:rPr>
                <w:rFonts w:ascii="Arial" w:hAnsi="Arial" w:cs="Arial"/>
              </w:rPr>
              <w:tab/>
              <w:t>3 Tage</w:t>
            </w:r>
            <w:r>
              <w:rPr>
                <w:rFonts w:ascii="Arial" w:hAnsi="Arial" w:cs="Arial"/>
              </w:rPr>
              <w:t>n</w:t>
            </w:r>
            <w:r w:rsidR="00420189" w:rsidRPr="00974E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420189" w:rsidRPr="00974E16">
              <w:rPr>
                <w:rFonts w:ascii="Arial" w:hAnsi="Arial" w:cs="Arial"/>
                <w:b/>
              </w:rPr>
              <w:sym w:font="Wingdings" w:char="F0F0"/>
            </w:r>
            <w:r w:rsidR="00420189" w:rsidRPr="00974E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420189" w:rsidRPr="00974E16">
              <w:rPr>
                <w:rFonts w:ascii="Arial" w:hAnsi="Arial" w:cs="Arial"/>
              </w:rPr>
              <w:t>55,-- € (Mindestbetrag)</w:t>
            </w:r>
          </w:p>
          <w:p w14:paraId="475C8EDB" w14:textId="77777777" w:rsidR="00420189" w:rsidRDefault="00974E16" w:rsidP="00420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20189" w:rsidRPr="00974E16">
              <w:rPr>
                <w:rFonts w:ascii="Arial" w:hAnsi="Arial" w:cs="Arial"/>
              </w:rPr>
              <w:t xml:space="preserve">4 Tage </w:t>
            </w:r>
            <w:r>
              <w:rPr>
                <w:rFonts w:ascii="Arial" w:hAnsi="Arial" w:cs="Arial"/>
              </w:rPr>
              <w:t xml:space="preserve">       </w:t>
            </w:r>
            <w:r w:rsidR="00420189" w:rsidRPr="00974E16">
              <w:rPr>
                <w:rFonts w:ascii="Arial" w:hAnsi="Arial" w:cs="Arial"/>
                <w:b/>
              </w:rPr>
              <w:sym w:font="Wingdings" w:char="F0F0"/>
            </w:r>
            <w:r w:rsidR="00420189" w:rsidRPr="00974E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420189" w:rsidRPr="00974E16">
              <w:rPr>
                <w:rFonts w:ascii="Arial" w:hAnsi="Arial" w:cs="Arial"/>
              </w:rPr>
              <w:t>66,-- €</w:t>
            </w:r>
          </w:p>
          <w:p w14:paraId="44E14AEA" w14:textId="77777777" w:rsidR="00420189" w:rsidRPr="00974E16" w:rsidRDefault="00974E16" w:rsidP="00420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0189" w:rsidRPr="00974E16">
              <w:rPr>
                <w:rFonts w:ascii="Arial" w:hAnsi="Arial" w:cs="Arial"/>
              </w:rPr>
              <w:tab/>
              <w:t xml:space="preserve">5 Tage </w:t>
            </w:r>
            <w:r>
              <w:rPr>
                <w:rFonts w:ascii="Arial" w:hAnsi="Arial" w:cs="Arial"/>
              </w:rPr>
              <w:t xml:space="preserve">       </w:t>
            </w:r>
            <w:r w:rsidR="00420189" w:rsidRPr="00974E16">
              <w:rPr>
                <w:rFonts w:ascii="Arial" w:hAnsi="Arial" w:cs="Arial"/>
                <w:b/>
              </w:rPr>
              <w:sym w:font="Wingdings" w:char="F0F0"/>
            </w:r>
            <w:r w:rsidR="00420189" w:rsidRPr="00974E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420189" w:rsidRPr="00974E16">
              <w:rPr>
                <w:rFonts w:ascii="Arial" w:hAnsi="Arial" w:cs="Arial"/>
              </w:rPr>
              <w:t>77,-- €</w:t>
            </w:r>
          </w:p>
          <w:p w14:paraId="1203C74E" w14:textId="77777777" w:rsidR="00420189" w:rsidRPr="00060A42" w:rsidRDefault="00420189" w:rsidP="0042018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3601BC13" w14:textId="77777777" w:rsidR="001F0236" w:rsidRDefault="00974E16" w:rsidP="000B21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Mittagessen wird den Eltern </w:t>
            </w:r>
            <w:r w:rsidR="00420189">
              <w:rPr>
                <w:rFonts w:ascii="Arial" w:hAnsi="Arial" w:cs="Arial"/>
              </w:rPr>
              <w:t>für 11 Monate in Rechnung gestellt. Im Juli eines jeden Jahres</w:t>
            </w:r>
            <w:r>
              <w:rPr>
                <w:rFonts w:ascii="Arial" w:hAnsi="Arial" w:cs="Arial"/>
              </w:rPr>
              <w:t xml:space="preserve"> </w:t>
            </w:r>
            <w:r w:rsidR="00420189">
              <w:rPr>
                <w:rFonts w:ascii="Arial" w:hAnsi="Arial" w:cs="Arial"/>
              </w:rPr>
              <w:t>fallen keine Essenskosten an.</w:t>
            </w:r>
          </w:p>
          <w:p w14:paraId="7B98FC57" w14:textId="77777777" w:rsidR="00420189" w:rsidRPr="000B21B1" w:rsidRDefault="00420189" w:rsidP="000B21B1">
            <w:pPr>
              <w:jc w:val="both"/>
              <w:rPr>
                <w:rFonts w:ascii="Arial" w:hAnsi="Arial" w:cs="Arial"/>
              </w:rPr>
            </w:pPr>
          </w:p>
          <w:p w14:paraId="371594D6" w14:textId="77777777" w:rsidR="00EA5E4F" w:rsidRDefault="001F0236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 xml:space="preserve"> </w:t>
            </w:r>
            <w:r w:rsidR="00923329" w:rsidRPr="000B21B1">
              <w:rPr>
                <w:rFonts w:ascii="Arial" w:hAnsi="Arial" w:cs="Arial"/>
              </w:rPr>
              <w:br/>
            </w:r>
            <w:r w:rsidR="00EA5E4F" w:rsidRPr="000B21B1">
              <w:rPr>
                <w:rFonts w:ascii="Arial" w:hAnsi="Arial" w:cs="Arial"/>
              </w:rPr>
              <w:t>5</w:t>
            </w:r>
            <w:r w:rsidR="00923329" w:rsidRPr="000B21B1">
              <w:rPr>
                <w:rFonts w:ascii="Arial" w:hAnsi="Arial" w:cs="Arial"/>
              </w:rPr>
              <w:t>. Entgeltzahlung</w:t>
            </w:r>
          </w:p>
          <w:p w14:paraId="51FB99B4" w14:textId="77777777" w:rsidR="00284FD7" w:rsidRPr="00284FD7" w:rsidRDefault="00284FD7" w:rsidP="000B21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445E90" w14:textId="2C4A76DB" w:rsidR="00EA5E4F" w:rsidRPr="000B21B1" w:rsidRDefault="00EA5E4F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Die Betreuungskosten werden per Sepa-Lastschriftenman</w:t>
            </w:r>
            <w:r w:rsidR="00D35097">
              <w:rPr>
                <w:rFonts w:ascii="Arial" w:hAnsi="Arial" w:cs="Arial"/>
              </w:rPr>
              <w:t>dat eingezogen. Sofern Rücklast</w:t>
            </w:r>
            <w:r w:rsidRPr="000B21B1">
              <w:rPr>
                <w:rFonts w:ascii="Arial" w:hAnsi="Arial" w:cs="Arial"/>
              </w:rPr>
              <w:t>schriften vorkommen</w:t>
            </w:r>
            <w:r w:rsidR="006E5014">
              <w:rPr>
                <w:rFonts w:ascii="Arial" w:hAnsi="Arial" w:cs="Arial"/>
              </w:rPr>
              <w:t>,</w:t>
            </w:r>
            <w:r w:rsidRPr="000B21B1">
              <w:rPr>
                <w:rFonts w:ascii="Arial" w:hAnsi="Arial" w:cs="Arial"/>
              </w:rPr>
              <w:t xml:space="preserve"> sind die anfallenden Bankgebühren vom</w:t>
            </w:r>
            <w:r w:rsidR="00923329" w:rsidRPr="000B21B1">
              <w:rPr>
                <w:rFonts w:ascii="Arial" w:hAnsi="Arial" w:cs="Arial"/>
              </w:rPr>
              <w:t xml:space="preserve"> </w:t>
            </w:r>
            <w:r w:rsidRPr="000B21B1">
              <w:rPr>
                <w:rFonts w:ascii="Arial" w:hAnsi="Arial" w:cs="Arial"/>
              </w:rPr>
              <w:t>Zahlungspflichtigen zu tragen</w:t>
            </w:r>
            <w:r w:rsidR="00923329" w:rsidRPr="000B21B1">
              <w:rPr>
                <w:rFonts w:ascii="Arial" w:hAnsi="Arial" w:cs="Arial"/>
              </w:rPr>
              <w:t>. D</w:t>
            </w:r>
            <w:r w:rsidRPr="000B21B1">
              <w:rPr>
                <w:rFonts w:ascii="Arial" w:hAnsi="Arial" w:cs="Arial"/>
              </w:rPr>
              <w:t>ie Betreuungskosten sind</w:t>
            </w:r>
            <w:r w:rsidR="00923329" w:rsidRPr="000B21B1">
              <w:rPr>
                <w:rFonts w:ascii="Arial" w:hAnsi="Arial" w:cs="Arial"/>
              </w:rPr>
              <w:t xml:space="preserve"> für die Dauer der Anmeldung zu entrichten, unabhängig davon, ob das Kind anwesend war oder nicht. </w:t>
            </w:r>
            <w:r w:rsidRPr="000B21B1">
              <w:rPr>
                <w:rFonts w:ascii="Arial" w:hAnsi="Arial" w:cs="Arial"/>
              </w:rPr>
              <w:t>Bei längerfristiger Krankheit entscheidet der Vorstand gesondert über eine anteilige Erstattung der Betreuungskosten.</w:t>
            </w:r>
          </w:p>
          <w:p w14:paraId="25ECA1CA" w14:textId="77777777" w:rsidR="00467DE9" w:rsidRDefault="00923329" w:rsidP="00A5655C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lastRenderedPageBreak/>
              <w:br/>
            </w:r>
          </w:p>
          <w:p w14:paraId="0207964E" w14:textId="77777777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6. Elternh</w:t>
            </w:r>
            <w:r w:rsidRPr="00347014">
              <w:rPr>
                <w:rFonts w:ascii="Arial" w:hAnsi="Arial" w:cs="Arial"/>
                <w:lang w:eastAsia="de-DE"/>
              </w:rPr>
              <w:t xml:space="preserve">ilfe </w:t>
            </w:r>
          </w:p>
          <w:p w14:paraId="2FF09D45" w14:textId="72836AEC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Da wir ein Verein sind, der ehrenamtlich geführt wird, erbitten wir aus der Elternschaft Hilfe bei Arbeiten wie Reparaturen/Instandhaltungen, die Unterstützung bei </w:t>
            </w:r>
          </w:p>
          <w:p w14:paraId="28762B1F" w14:textId="77777777" w:rsidR="00A86431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Festen und / oder Feiern, etc. </w:t>
            </w:r>
          </w:p>
          <w:p w14:paraId="1F7F2C1F" w14:textId="77777777" w:rsidR="00A86431" w:rsidRDefault="00A86431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  <w:p w14:paraId="4BD8AA40" w14:textId="58611568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Da die Reinigungskräfte der Schule nur für die Reinigung der Fußböden zuständig </w:t>
            </w:r>
          </w:p>
          <w:p w14:paraId="5208327D" w14:textId="77777777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sind, benötigen wir eine separate Putzhilfe. Der Reinigungsdienst wird ab dem </w:t>
            </w:r>
          </w:p>
          <w:p w14:paraId="1F85CC10" w14:textId="77777777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kommenden Schuljahr (Beginn 1. August 2019) von einer angestellten Person </w:t>
            </w:r>
          </w:p>
          <w:p w14:paraId="6AF255CE" w14:textId="77777777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ausgeführt, die für ihre Tätigkeiten entlohnt wird. Die Kosten dieser Reinigungskraft </w:t>
            </w:r>
          </w:p>
          <w:p w14:paraId="6DD2B16D" w14:textId="77777777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wird über eine „Putz-Umlage“ gedeckt, die wir erstmalig ab dem 15.07.2020 erheben </w:t>
            </w:r>
          </w:p>
          <w:p w14:paraId="46ED8A86" w14:textId="77777777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werden. Diese Umlage beträgt 25,00 Euro pro Familie und wird einmal jährlich </w:t>
            </w:r>
          </w:p>
          <w:p w14:paraId="21E80E20" w14:textId="77777777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jeweils im Juli per vorliegendem Sepa-Lastschriftenmandat eingezogen. </w:t>
            </w:r>
          </w:p>
          <w:p w14:paraId="5E729420" w14:textId="77777777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Jede(r), die/der ein Wahlamt inne hat (Vorstand oder Kassenprüfer), muss diese </w:t>
            </w:r>
          </w:p>
          <w:p w14:paraId="6CA979CC" w14:textId="77777777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„Putz-Umlage“ nicht leisten, da sie/er durch die ehrenamtliche Tätigkeit den Verein </w:t>
            </w:r>
          </w:p>
          <w:p w14:paraId="3CB26FB6" w14:textId="77777777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>ausreichend unterstützt.</w:t>
            </w:r>
          </w:p>
          <w:p w14:paraId="24746279" w14:textId="77777777" w:rsidR="00590B55" w:rsidRDefault="00590B55" w:rsidP="000B21B1">
            <w:pPr>
              <w:jc w:val="both"/>
              <w:rPr>
                <w:rFonts w:ascii="Arial" w:hAnsi="Arial" w:cs="Arial"/>
              </w:rPr>
            </w:pPr>
          </w:p>
          <w:p w14:paraId="1FF28F21" w14:textId="77777777" w:rsidR="00590B55" w:rsidRDefault="00590B55" w:rsidP="000B21B1">
            <w:pPr>
              <w:jc w:val="both"/>
              <w:rPr>
                <w:rFonts w:ascii="Arial" w:hAnsi="Arial" w:cs="Arial"/>
              </w:rPr>
            </w:pPr>
          </w:p>
          <w:p w14:paraId="3769B04B" w14:textId="77777777" w:rsidR="00467DE9" w:rsidRDefault="00467DE9" w:rsidP="000B21B1">
            <w:pPr>
              <w:jc w:val="both"/>
              <w:rPr>
                <w:rFonts w:ascii="Arial" w:hAnsi="Arial" w:cs="Arial"/>
              </w:rPr>
            </w:pPr>
          </w:p>
          <w:p w14:paraId="6C9CF5C6" w14:textId="77777777" w:rsidR="00D35097" w:rsidRDefault="00D35097" w:rsidP="000B21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 im Vorstand sind:</w:t>
            </w:r>
          </w:p>
          <w:p w14:paraId="5C8DA689" w14:textId="77777777" w:rsidR="00E12BBE" w:rsidRDefault="00D35097" w:rsidP="00590B55">
            <w:pPr>
              <w:tabs>
                <w:tab w:val="left" w:pos="4689"/>
              </w:tabs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329" w:rsidRPr="000B21B1">
              <w:rPr>
                <w:rFonts w:ascii="Arial" w:hAnsi="Arial" w:cs="Arial"/>
                <w:sz w:val="16"/>
                <w:szCs w:val="16"/>
              </w:rPr>
              <w:br/>
            </w:r>
            <w:r w:rsidR="00923329" w:rsidRPr="000B21B1">
              <w:rPr>
                <w:rFonts w:ascii="Arial" w:hAnsi="Arial" w:cs="Arial"/>
              </w:rPr>
              <w:t xml:space="preserve">1. Vorsitzende: </w:t>
            </w:r>
            <w:r w:rsidR="00F855F9">
              <w:rPr>
                <w:rFonts w:ascii="Arial" w:hAnsi="Arial" w:cs="Arial"/>
              </w:rPr>
              <w:t xml:space="preserve">                                            </w:t>
            </w:r>
            <w:r w:rsidR="00F855F9" w:rsidRPr="000B21B1">
              <w:rPr>
                <w:rFonts w:ascii="Arial" w:hAnsi="Arial" w:cs="Arial"/>
              </w:rPr>
              <w:t>2. Vorsitzende:</w:t>
            </w:r>
          </w:p>
          <w:p w14:paraId="413ACE7B" w14:textId="77777777" w:rsidR="00E12BBE" w:rsidRDefault="008F7B7D" w:rsidP="00A20E96">
            <w:pPr>
              <w:tabs>
                <w:tab w:val="left" w:pos="4664"/>
              </w:tabs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 xml:space="preserve">Liane Lachmann </w:t>
            </w:r>
            <w:r w:rsidR="00F855F9">
              <w:rPr>
                <w:rFonts w:ascii="Arial" w:hAnsi="Arial" w:cs="Arial"/>
              </w:rPr>
              <w:t xml:space="preserve">                                         </w:t>
            </w:r>
            <w:r w:rsidR="00F855F9" w:rsidRPr="000B21B1">
              <w:rPr>
                <w:rFonts w:ascii="Arial" w:hAnsi="Arial" w:cs="Arial"/>
              </w:rPr>
              <w:t>Jessica Freudenstein</w:t>
            </w:r>
          </w:p>
          <w:p w14:paraId="08101011" w14:textId="77777777" w:rsidR="00F855F9" w:rsidRDefault="008F7B7D" w:rsidP="00590B55">
            <w:pPr>
              <w:tabs>
                <w:tab w:val="left" w:pos="4664"/>
              </w:tabs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Franz-Liszt Str. 8</w:t>
            </w:r>
            <w:r w:rsidR="00F855F9">
              <w:rPr>
                <w:rFonts w:ascii="Arial" w:hAnsi="Arial" w:cs="Arial"/>
              </w:rPr>
              <w:t xml:space="preserve">                                         </w:t>
            </w:r>
            <w:r w:rsidR="00F855F9" w:rsidRPr="000B21B1">
              <w:rPr>
                <w:rFonts w:ascii="Arial" w:hAnsi="Arial" w:cs="Arial"/>
              </w:rPr>
              <w:t>Franz-Liszt Str. 20</w:t>
            </w:r>
          </w:p>
          <w:p w14:paraId="6B45054F" w14:textId="77777777" w:rsidR="00F855F9" w:rsidRDefault="008F7B7D" w:rsidP="00A20E96">
            <w:pPr>
              <w:tabs>
                <w:tab w:val="left" w:pos="4522"/>
              </w:tabs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 xml:space="preserve">34295 </w:t>
            </w:r>
            <w:proofErr w:type="spellStart"/>
            <w:r w:rsidR="00E12BBE">
              <w:rPr>
                <w:rFonts w:ascii="Arial" w:hAnsi="Arial" w:cs="Arial"/>
              </w:rPr>
              <w:t>Edermünde</w:t>
            </w:r>
            <w:proofErr w:type="spellEnd"/>
            <w:r w:rsidR="00E12BBE">
              <w:rPr>
                <w:rFonts w:ascii="Arial" w:hAnsi="Arial" w:cs="Arial"/>
              </w:rPr>
              <w:t>-</w:t>
            </w:r>
            <w:r w:rsidRPr="000B21B1">
              <w:rPr>
                <w:rFonts w:ascii="Arial" w:hAnsi="Arial" w:cs="Arial"/>
              </w:rPr>
              <w:t>Besse</w:t>
            </w:r>
            <w:r w:rsidR="00F855F9">
              <w:rPr>
                <w:rFonts w:ascii="Arial" w:hAnsi="Arial" w:cs="Arial"/>
              </w:rPr>
              <w:t xml:space="preserve">                           </w:t>
            </w:r>
            <w:r w:rsidR="00A20E96">
              <w:rPr>
                <w:rFonts w:ascii="Arial" w:hAnsi="Arial" w:cs="Arial"/>
              </w:rPr>
              <w:t xml:space="preserve"> </w:t>
            </w:r>
            <w:r w:rsidR="00F855F9" w:rsidRPr="000B21B1">
              <w:rPr>
                <w:rFonts w:ascii="Arial" w:hAnsi="Arial" w:cs="Arial"/>
              </w:rPr>
              <w:t xml:space="preserve">34295 </w:t>
            </w:r>
            <w:proofErr w:type="spellStart"/>
            <w:r w:rsidR="00F855F9">
              <w:rPr>
                <w:rFonts w:ascii="Arial" w:hAnsi="Arial" w:cs="Arial"/>
              </w:rPr>
              <w:t>Edermünde</w:t>
            </w:r>
            <w:proofErr w:type="spellEnd"/>
            <w:r w:rsidR="00F855F9">
              <w:rPr>
                <w:rFonts w:ascii="Arial" w:hAnsi="Arial" w:cs="Arial"/>
              </w:rPr>
              <w:t>-</w:t>
            </w:r>
            <w:r w:rsidR="00F855F9" w:rsidRPr="000B21B1">
              <w:rPr>
                <w:rFonts w:ascii="Arial" w:hAnsi="Arial" w:cs="Arial"/>
              </w:rPr>
              <w:t>Besse</w:t>
            </w:r>
          </w:p>
          <w:p w14:paraId="51E99D30" w14:textId="77777777" w:rsidR="00E12BBE" w:rsidRDefault="008F7B7D" w:rsidP="00590B55">
            <w:pPr>
              <w:tabs>
                <w:tab w:val="left" w:pos="4689"/>
              </w:tabs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Tel. 0172</w:t>
            </w:r>
            <w:r w:rsidR="00E12BBE">
              <w:rPr>
                <w:rFonts w:ascii="Arial" w:hAnsi="Arial" w:cs="Arial"/>
              </w:rPr>
              <w:t xml:space="preserve"> </w:t>
            </w:r>
            <w:r w:rsidR="00F855F9">
              <w:rPr>
                <w:rFonts w:ascii="Arial" w:hAnsi="Arial" w:cs="Arial"/>
              </w:rPr>
              <w:t>–</w:t>
            </w:r>
            <w:r w:rsidR="00E12BBE">
              <w:rPr>
                <w:rFonts w:ascii="Arial" w:hAnsi="Arial" w:cs="Arial"/>
              </w:rPr>
              <w:t xml:space="preserve"> </w:t>
            </w:r>
            <w:r w:rsidRPr="000B21B1">
              <w:rPr>
                <w:rFonts w:ascii="Arial" w:hAnsi="Arial" w:cs="Arial"/>
              </w:rPr>
              <w:t>9171412</w:t>
            </w:r>
            <w:r w:rsidR="00F855F9">
              <w:rPr>
                <w:rFonts w:ascii="Arial" w:hAnsi="Arial" w:cs="Arial"/>
              </w:rPr>
              <w:t xml:space="preserve">                                    </w:t>
            </w:r>
            <w:r w:rsidR="00F855F9" w:rsidRPr="000B21B1">
              <w:rPr>
                <w:rFonts w:ascii="Arial" w:hAnsi="Arial" w:cs="Arial"/>
              </w:rPr>
              <w:t>Tel.</w:t>
            </w:r>
            <w:r w:rsidR="00F855F9">
              <w:rPr>
                <w:rFonts w:ascii="Arial" w:hAnsi="Arial" w:cs="Arial"/>
              </w:rPr>
              <w:t xml:space="preserve"> 05603 - </w:t>
            </w:r>
            <w:r w:rsidR="00F855F9" w:rsidRPr="000B21B1">
              <w:rPr>
                <w:rFonts w:ascii="Arial" w:hAnsi="Arial" w:cs="Arial"/>
              </w:rPr>
              <w:t>9275654</w:t>
            </w:r>
          </w:p>
          <w:p w14:paraId="0A400D16" w14:textId="1A18C120" w:rsidR="00E12BBE" w:rsidRDefault="00E12BBE" w:rsidP="00E12BBE">
            <w:pPr>
              <w:jc w:val="both"/>
              <w:rPr>
                <w:rFonts w:ascii="Arial" w:hAnsi="Arial" w:cs="Arial"/>
              </w:rPr>
            </w:pPr>
          </w:p>
          <w:p w14:paraId="5642C5E1" w14:textId="77777777" w:rsidR="00E12BBE" w:rsidRDefault="00923329" w:rsidP="00590B55">
            <w:pPr>
              <w:tabs>
                <w:tab w:val="left" w:pos="4664"/>
              </w:tabs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 xml:space="preserve">Schatzmeisterin: </w:t>
            </w:r>
          </w:p>
          <w:p w14:paraId="5AAE2E1D" w14:textId="77777777" w:rsidR="00E12BBE" w:rsidRDefault="008F7B7D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Christina Weigt</w:t>
            </w:r>
          </w:p>
          <w:p w14:paraId="672C0585" w14:textId="77777777" w:rsidR="00E12BBE" w:rsidRDefault="008F7B7D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In d</w:t>
            </w:r>
            <w:r w:rsidR="00346FEB" w:rsidRPr="000B21B1">
              <w:rPr>
                <w:rFonts w:ascii="Arial" w:hAnsi="Arial" w:cs="Arial"/>
              </w:rPr>
              <w:t>er</w:t>
            </w:r>
            <w:r w:rsidRPr="000B21B1">
              <w:rPr>
                <w:rFonts w:ascii="Arial" w:hAnsi="Arial" w:cs="Arial"/>
              </w:rPr>
              <w:t xml:space="preserve"> Lache 13a</w:t>
            </w:r>
          </w:p>
          <w:p w14:paraId="1EDCAA3E" w14:textId="77777777" w:rsidR="00E12BBE" w:rsidRDefault="00E12BBE" w:rsidP="00E12BBE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 xml:space="preserve">34295 </w:t>
            </w:r>
            <w:proofErr w:type="spellStart"/>
            <w:r>
              <w:rPr>
                <w:rFonts w:ascii="Arial" w:hAnsi="Arial" w:cs="Arial"/>
              </w:rPr>
              <w:t>Edermünde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0B21B1">
              <w:rPr>
                <w:rFonts w:ascii="Arial" w:hAnsi="Arial" w:cs="Arial"/>
              </w:rPr>
              <w:t>Besse</w:t>
            </w:r>
          </w:p>
          <w:p w14:paraId="127BC7B8" w14:textId="77777777" w:rsidR="00923329" w:rsidRDefault="008F7B7D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 xml:space="preserve">Tel. </w:t>
            </w:r>
            <w:r w:rsidR="00E12BBE">
              <w:rPr>
                <w:rFonts w:ascii="Arial" w:hAnsi="Arial" w:cs="Arial"/>
              </w:rPr>
              <w:t>0176</w:t>
            </w:r>
            <w:r w:rsidRPr="000B21B1">
              <w:rPr>
                <w:rFonts w:ascii="Arial" w:hAnsi="Arial" w:cs="Arial"/>
              </w:rPr>
              <w:t xml:space="preserve"> </w:t>
            </w:r>
            <w:r w:rsidR="00173824">
              <w:rPr>
                <w:rFonts w:ascii="Arial" w:hAnsi="Arial" w:cs="Arial"/>
              </w:rPr>
              <w:t>–</w:t>
            </w:r>
            <w:r w:rsidRPr="000B21B1">
              <w:rPr>
                <w:rFonts w:ascii="Arial" w:hAnsi="Arial" w:cs="Arial"/>
              </w:rPr>
              <w:t xml:space="preserve"> </w:t>
            </w:r>
            <w:r w:rsidR="00E12BBE">
              <w:rPr>
                <w:rFonts w:ascii="Arial" w:hAnsi="Arial" w:cs="Arial"/>
              </w:rPr>
              <w:t>53804430</w:t>
            </w:r>
          </w:p>
          <w:p w14:paraId="31A9A45A" w14:textId="77777777" w:rsidR="00173824" w:rsidRDefault="00173824" w:rsidP="000B21B1">
            <w:pPr>
              <w:jc w:val="both"/>
              <w:rPr>
                <w:rFonts w:ascii="Arial" w:hAnsi="Arial" w:cs="Arial"/>
              </w:rPr>
            </w:pPr>
          </w:p>
          <w:p w14:paraId="4BE1E6BD" w14:textId="77777777" w:rsidR="00A86431" w:rsidRDefault="00A86431" w:rsidP="000B21B1">
            <w:pPr>
              <w:jc w:val="both"/>
              <w:rPr>
                <w:rFonts w:ascii="Arial" w:hAnsi="Arial" w:cs="Arial"/>
              </w:rPr>
            </w:pPr>
          </w:p>
          <w:p w14:paraId="744C407B" w14:textId="42B59A01" w:rsidR="00173824" w:rsidRDefault="00173824" w:rsidP="000B21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Ansprechpartner in der Schule ist:        </w:t>
            </w:r>
          </w:p>
          <w:p w14:paraId="2C52B5B5" w14:textId="77777777" w:rsidR="00173824" w:rsidRDefault="00173824" w:rsidP="00173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Schulleiterin Katja Maßmann</w:t>
            </w:r>
            <w:r>
              <w:rPr>
                <w:rFonts w:ascii="Arial" w:hAnsi="Arial" w:cs="Arial"/>
              </w:rPr>
              <w:br/>
              <w:t>Klapperweg 30</w:t>
            </w:r>
            <w:r>
              <w:rPr>
                <w:rFonts w:ascii="Arial" w:hAnsi="Arial" w:cs="Arial"/>
              </w:rPr>
              <w:br/>
              <w:t xml:space="preserve">34295 </w:t>
            </w:r>
            <w:proofErr w:type="spellStart"/>
            <w:r>
              <w:rPr>
                <w:rFonts w:ascii="Arial" w:hAnsi="Arial" w:cs="Arial"/>
              </w:rPr>
              <w:t>Edermünde</w:t>
            </w:r>
            <w:proofErr w:type="spellEnd"/>
            <w:r>
              <w:rPr>
                <w:rFonts w:ascii="Arial" w:hAnsi="Arial" w:cs="Arial"/>
              </w:rPr>
              <w:t>-Besse</w:t>
            </w:r>
            <w:r>
              <w:rPr>
                <w:rFonts w:ascii="Arial" w:hAnsi="Arial" w:cs="Arial"/>
              </w:rPr>
              <w:br/>
              <w:t>Tel- 05603/4556</w:t>
            </w:r>
          </w:p>
          <w:p w14:paraId="7C11A084" w14:textId="77777777" w:rsidR="00173824" w:rsidRPr="00173824" w:rsidRDefault="00173824" w:rsidP="00173824">
            <w:pPr>
              <w:rPr>
                <w:rFonts w:ascii="Arial" w:hAnsi="Arial" w:cs="Arial"/>
                <w:lang w:val="en-US"/>
              </w:rPr>
            </w:pPr>
            <w:r w:rsidRPr="00173824">
              <w:rPr>
                <w:rFonts w:ascii="Arial" w:hAnsi="Arial" w:cs="Arial"/>
                <w:lang w:val="en-US"/>
              </w:rPr>
              <w:t>Email: poststelle@g.besse.schulverwaltung.hessen.de</w:t>
            </w:r>
          </w:p>
          <w:p w14:paraId="4B47D7E5" w14:textId="77777777" w:rsidR="00173824" w:rsidRPr="00173824" w:rsidRDefault="00173824" w:rsidP="00173824">
            <w:pPr>
              <w:rPr>
                <w:rFonts w:ascii="Arial" w:hAnsi="Arial" w:cs="Arial"/>
                <w:lang w:val="en-US"/>
              </w:rPr>
            </w:pPr>
          </w:p>
          <w:p w14:paraId="1E32546B" w14:textId="77777777" w:rsidR="00173824" w:rsidRPr="00173824" w:rsidRDefault="00173824" w:rsidP="00173824">
            <w:pPr>
              <w:rPr>
                <w:rFonts w:ascii="Arial" w:hAnsi="Arial" w:cs="Arial"/>
                <w:lang w:val="en-US"/>
              </w:rPr>
            </w:pPr>
          </w:p>
          <w:p w14:paraId="45C8DC2A" w14:textId="6CCC65F8" w:rsidR="00173824" w:rsidRDefault="00173824" w:rsidP="00173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 im Regenbogenland ist:</w:t>
            </w:r>
          </w:p>
          <w:p w14:paraId="45B300B0" w14:textId="77777777" w:rsidR="00173824" w:rsidRDefault="00173824" w:rsidP="00173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Siebert</w:t>
            </w:r>
          </w:p>
          <w:p w14:paraId="7F2E3A13" w14:textId="77777777" w:rsidR="00173824" w:rsidRPr="00173824" w:rsidRDefault="00173824" w:rsidP="00173824">
            <w:pPr>
              <w:rPr>
                <w:rFonts w:ascii="Arial" w:hAnsi="Arial" w:cs="Arial"/>
                <w:lang w:val="en-US"/>
              </w:rPr>
            </w:pPr>
            <w:r w:rsidRPr="00173824">
              <w:rPr>
                <w:rFonts w:ascii="Arial" w:hAnsi="Arial" w:cs="Arial"/>
                <w:lang w:val="en-US"/>
              </w:rPr>
              <w:t>Tel. 05603/918663</w:t>
            </w:r>
          </w:p>
          <w:p w14:paraId="2B76D873" w14:textId="77777777" w:rsidR="00173824" w:rsidRPr="00173824" w:rsidRDefault="00173824" w:rsidP="00173824">
            <w:pPr>
              <w:rPr>
                <w:rFonts w:ascii="Arial" w:hAnsi="Arial" w:cs="Arial"/>
                <w:lang w:val="en-US"/>
              </w:rPr>
            </w:pPr>
            <w:r w:rsidRPr="00173824">
              <w:rPr>
                <w:rFonts w:ascii="Arial" w:hAnsi="Arial" w:cs="Arial"/>
                <w:lang w:val="en-US"/>
              </w:rPr>
              <w:t xml:space="preserve">Email: </w:t>
            </w:r>
            <w:hyperlink r:id="rId6" w:history="1">
              <w:r w:rsidRPr="00173824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info@betreute-grundschule-besse.de</w:t>
              </w:r>
            </w:hyperlink>
          </w:p>
          <w:p w14:paraId="095A7CD6" w14:textId="77777777" w:rsidR="00173824" w:rsidRPr="00CA50DC" w:rsidRDefault="00173824" w:rsidP="003E2F68">
            <w:pPr>
              <w:rPr>
                <w:rFonts w:ascii="Arial" w:hAnsi="Arial" w:cs="Arial"/>
                <w:lang w:val="en-US"/>
              </w:rPr>
            </w:pPr>
            <w:r w:rsidRPr="00173824">
              <w:rPr>
                <w:rFonts w:ascii="Arial" w:hAnsi="Arial" w:cs="Arial"/>
                <w:lang w:val="en-US"/>
              </w:rPr>
              <w:br/>
            </w:r>
            <w:r w:rsidR="00923329" w:rsidRPr="00173824">
              <w:rPr>
                <w:rFonts w:ascii="Arial" w:hAnsi="Arial" w:cs="Arial"/>
                <w:lang w:val="en-US"/>
              </w:rPr>
              <w:lastRenderedPageBreak/>
              <w:br/>
            </w:r>
          </w:p>
          <w:p w14:paraId="6F73D509" w14:textId="77777777" w:rsidR="00173824" w:rsidRPr="00CA50DC" w:rsidRDefault="00173824" w:rsidP="000B21B1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842EBE8" w14:textId="77777777" w:rsidR="00974220" w:rsidRDefault="00923329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 xml:space="preserve">Bankverbindung: </w:t>
            </w:r>
          </w:p>
          <w:p w14:paraId="7A60F720" w14:textId="77777777" w:rsidR="00E12BBE" w:rsidRPr="000B21B1" w:rsidRDefault="00E12BBE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VR Partnerbank Chattengau Schwalm-Eder eG</w:t>
            </w:r>
          </w:p>
          <w:p w14:paraId="74F58148" w14:textId="77777777" w:rsidR="00E12BBE" w:rsidRDefault="00923329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IBAN: DE</w:t>
            </w:r>
            <w:r w:rsidR="00AC0758" w:rsidRPr="000B21B1">
              <w:rPr>
                <w:rFonts w:ascii="Arial" w:hAnsi="Arial" w:cs="Arial"/>
              </w:rPr>
              <w:t>3</w:t>
            </w:r>
            <w:r w:rsidRPr="000B21B1">
              <w:rPr>
                <w:rFonts w:ascii="Arial" w:hAnsi="Arial" w:cs="Arial"/>
              </w:rPr>
              <w:t>9 5206 2</w:t>
            </w:r>
            <w:r w:rsidR="00AC0758" w:rsidRPr="000B21B1">
              <w:rPr>
                <w:rFonts w:ascii="Arial" w:hAnsi="Arial" w:cs="Arial"/>
              </w:rPr>
              <w:t>601</w:t>
            </w:r>
            <w:r w:rsidRPr="000B21B1">
              <w:rPr>
                <w:rFonts w:ascii="Arial" w:hAnsi="Arial" w:cs="Arial"/>
              </w:rPr>
              <w:t xml:space="preserve"> 0000 0194 02</w:t>
            </w:r>
          </w:p>
          <w:p w14:paraId="096D8E56" w14:textId="77777777" w:rsidR="00923329" w:rsidRDefault="00923329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BIC: GENODEF1</w:t>
            </w:r>
            <w:r w:rsidR="00AC0758" w:rsidRPr="000B21B1">
              <w:rPr>
                <w:rFonts w:ascii="Arial" w:hAnsi="Arial" w:cs="Arial"/>
              </w:rPr>
              <w:t>HRV</w:t>
            </w:r>
          </w:p>
          <w:p w14:paraId="4AFA315D" w14:textId="77777777" w:rsidR="00923329" w:rsidRDefault="00E12BBE" w:rsidP="00DE6E20">
            <w:pPr>
              <w:jc w:val="both"/>
            </w:pPr>
            <w:r w:rsidRPr="000B21B1">
              <w:rPr>
                <w:rFonts w:ascii="Arial" w:hAnsi="Arial" w:cs="Arial"/>
              </w:rPr>
              <w:t>Kto.-Nr.: 19402</w:t>
            </w:r>
            <w:r>
              <w:rPr>
                <w:rFonts w:ascii="Arial" w:hAnsi="Arial" w:cs="Arial"/>
              </w:rPr>
              <w:t xml:space="preserve">   und   </w:t>
            </w:r>
            <w:r w:rsidRPr="000B21B1">
              <w:rPr>
                <w:rFonts w:ascii="Arial" w:hAnsi="Arial" w:cs="Arial"/>
              </w:rPr>
              <w:t>BLZ: 520 626 01</w:t>
            </w:r>
          </w:p>
        </w:tc>
      </w:tr>
      <w:tr w:rsidR="00923329" w14:paraId="082347D8" w14:textId="77777777" w:rsidTr="001A30EA">
        <w:tc>
          <w:tcPr>
            <w:tcW w:w="9782" w:type="dxa"/>
            <w:gridSpan w:val="2"/>
            <w:shd w:val="clear" w:color="auto" w:fill="auto"/>
            <w:vAlign w:val="center"/>
          </w:tcPr>
          <w:p w14:paraId="119B2691" w14:textId="77777777" w:rsidR="00923329" w:rsidRDefault="00923329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C87E1AA" w14:textId="77777777" w:rsidR="00923329" w:rsidRDefault="00923329" w:rsidP="00AC0758"/>
    <w:sectPr w:rsidR="00923329" w:rsidSect="00BA4055">
      <w:headerReference w:type="default" r:id="rId7"/>
      <w:footerReference w:type="default" r:id="rId8"/>
      <w:pgSz w:w="11906" w:h="16838"/>
      <w:pgMar w:top="2026" w:right="1417" w:bottom="1134" w:left="1417" w:header="142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17A2" w14:textId="77777777" w:rsidR="00A15F50" w:rsidRDefault="00A15F50" w:rsidP="00F76728">
      <w:r>
        <w:separator/>
      </w:r>
    </w:p>
  </w:endnote>
  <w:endnote w:type="continuationSeparator" w:id="0">
    <w:p w14:paraId="49096127" w14:textId="77777777" w:rsidR="00A15F50" w:rsidRDefault="00A15F50" w:rsidP="00F7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78D5" w14:textId="77777777" w:rsidR="0008799E" w:rsidRPr="0008799E" w:rsidRDefault="0008799E" w:rsidP="0008799E">
    <w:pPr>
      <w:jc w:val="right"/>
      <w:rPr>
        <w:rFonts w:ascii="Arial" w:hAnsi="Arial" w:cs="Arial"/>
        <w:b/>
        <w:sz w:val="20"/>
        <w:szCs w:val="20"/>
      </w:rPr>
    </w:pPr>
    <w:r w:rsidRPr="0008799E">
      <w:rPr>
        <w:rFonts w:ascii="Arial" w:hAnsi="Arial" w:cs="Arial"/>
        <w:b/>
        <w:sz w:val="20"/>
        <w:szCs w:val="20"/>
      </w:rPr>
      <w:t xml:space="preserve">Seite </w:t>
    </w:r>
    <w:r w:rsidR="00726A39" w:rsidRPr="0008799E">
      <w:rPr>
        <w:rFonts w:ascii="Arial" w:hAnsi="Arial" w:cs="Arial"/>
        <w:b/>
        <w:sz w:val="20"/>
        <w:szCs w:val="20"/>
      </w:rPr>
      <w:fldChar w:fldCharType="begin"/>
    </w:r>
    <w:r w:rsidRPr="0008799E">
      <w:rPr>
        <w:rFonts w:ascii="Arial" w:hAnsi="Arial" w:cs="Arial"/>
        <w:b/>
        <w:sz w:val="20"/>
        <w:szCs w:val="20"/>
      </w:rPr>
      <w:instrText xml:space="preserve"> PAGE </w:instrText>
    </w:r>
    <w:r w:rsidR="00726A39" w:rsidRPr="0008799E">
      <w:rPr>
        <w:rFonts w:ascii="Arial" w:hAnsi="Arial" w:cs="Arial"/>
        <w:b/>
        <w:sz w:val="20"/>
        <w:szCs w:val="20"/>
      </w:rPr>
      <w:fldChar w:fldCharType="separate"/>
    </w:r>
    <w:r w:rsidR="00BA4055">
      <w:rPr>
        <w:rFonts w:ascii="Arial" w:hAnsi="Arial" w:cs="Arial"/>
        <w:b/>
        <w:noProof/>
        <w:sz w:val="20"/>
        <w:szCs w:val="20"/>
      </w:rPr>
      <w:t>1</w:t>
    </w:r>
    <w:r w:rsidR="00726A39" w:rsidRPr="0008799E">
      <w:rPr>
        <w:rFonts w:ascii="Arial" w:hAnsi="Arial" w:cs="Arial"/>
        <w:b/>
        <w:sz w:val="20"/>
        <w:szCs w:val="20"/>
      </w:rPr>
      <w:fldChar w:fldCharType="end"/>
    </w:r>
    <w:r w:rsidRPr="0008799E">
      <w:rPr>
        <w:rFonts w:ascii="Arial" w:hAnsi="Arial" w:cs="Arial"/>
        <w:b/>
        <w:sz w:val="20"/>
        <w:szCs w:val="20"/>
      </w:rPr>
      <w:t xml:space="preserve"> von </w:t>
    </w:r>
    <w:r w:rsidR="00726A39" w:rsidRPr="0008799E">
      <w:rPr>
        <w:rFonts w:ascii="Arial" w:hAnsi="Arial" w:cs="Arial"/>
        <w:b/>
        <w:sz w:val="20"/>
        <w:szCs w:val="20"/>
      </w:rPr>
      <w:fldChar w:fldCharType="begin"/>
    </w:r>
    <w:r w:rsidRPr="0008799E">
      <w:rPr>
        <w:rFonts w:ascii="Arial" w:hAnsi="Arial" w:cs="Arial"/>
        <w:b/>
        <w:sz w:val="20"/>
        <w:szCs w:val="20"/>
      </w:rPr>
      <w:instrText xml:space="preserve"> NUMPAGES  </w:instrText>
    </w:r>
    <w:r w:rsidR="00726A39" w:rsidRPr="0008799E">
      <w:rPr>
        <w:rFonts w:ascii="Arial" w:hAnsi="Arial" w:cs="Arial"/>
        <w:b/>
        <w:sz w:val="20"/>
        <w:szCs w:val="20"/>
      </w:rPr>
      <w:fldChar w:fldCharType="separate"/>
    </w:r>
    <w:r w:rsidR="00BA4055">
      <w:rPr>
        <w:rFonts w:ascii="Arial" w:hAnsi="Arial" w:cs="Arial"/>
        <w:b/>
        <w:noProof/>
        <w:sz w:val="20"/>
        <w:szCs w:val="20"/>
      </w:rPr>
      <w:t>4</w:t>
    </w:r>
    <w:r w:rsidR="00726A39" w:rsidRPr="0008799E">
      <w:rPr>
        <w:rFonts w:ascii="Arial" w:hAnsi="Arial" w:cs="Arial"/>
        <w:b/>
        <w:sz w:val="20"/>
        <w:szCs w:val="20"/>
      </w:rPr>
      <w:fldChar w:fldCharType="end"/>
    </w:r>
  </w:p>
  <w:p w14:paraId="7BF180CE" w14:textId="77777777" w:rsidR="0008799E" w:rsidRPr="0008799E" w:rsidRDefault="0008799E" w:rsidP="0008799E">
    <w:pPr>
      <w:pStyle w:val="Fuzeile"/>
      <w:tabs>
        <w:tab w:val="clear" w:pos="4536"/>
        <w:tab w:val="clear" w:pos="9072"/>
        <w:tab w:val="left" w:pos="1114"/>
      </w:tabs>
      <w:jc w:val="right"/>
      <w:rPr>
        <w:rFonts w:ascii="Arial" w:hAnsi="Arial" w:cs="Arial"/>
        <w:b/>
        <w:sz w:val="20"/>
        <w:szCs w:val="20"/>
      </w:rPr>
    </w:pPr>
    <w:r w:rsidRPr="0008799E">
      <w:rPr>
        <w:rFonts w:ascii="Arial" w:hAnsi="Arial"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9238" w14:textId="77777777" w:rsidR="00A15F50" w:rsidRDefault="00A15F50" w:rsidP="00F76728">
      <w:r>
        <w:separator/>
      </w:r>
    </w:p>
  </w:footnote>
  <w:footnote w:type="continuationSeparator" w:id="0">
    <w:p w14:paraId="2560F212" w14:textId="77777777" w:rsidR="00A15F50" w:rsidRDefault="00A15F50" w:rsidP="00F7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283B" w14:textId="77777777" w:rsidR="00347014" w:rsidRDefault="00F8106E" w:rsidP="00347014">
    <w:pPr>
      <w:pStyle w:val="Kopfzeile"/>
      <w:rPr>
        <w:rFonts w:ascii="Arial" w:hAnsi="Arial" w:cs="Arial"/>
        <w:b/>
        <w:sz w:val="22"/>
        <w:szCs w:val="22"/>
      </w:rPr>
    </w:pPr>
    <w:r>
      <w:tab/>
    </w:r>
  </w:p>
  <w:p w14:paraId="4A345E96" w14:textId="77777777" w:rsidR="00347014" w:rsidRDefault="00F8106E" w:rsidP="00347014">
    <w:pPr>
      <w:pStyle w:val="Kopfzeile"/>
    </w:pPr>
    <w:r>
      <w:tab/>
    </w:r>
    <w:r w:rsidR="003E2F68" w:rsidRPr="003E2F68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 wp14:anchorId="430851BC" wp14:editId="313477DC">
          <wp:extent cx="1804326" cy="1059079"/>
          <wp:effectExtent l="0" t="0" r="5715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7407" cy="1060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1D83C5" w14:textId="77777777" w:rsidR="00F8106E" w:rsidRPr="00BA4055" w:rsidRDefault="00347014" w:rsidP="00347014">
    <w:pPr>
      <w:pStyle w:val="Kopfzeile"/>
      <w:rPr>
        <w:rFonts w:ascii="Arial" w:hAnsi="Arial" w:cs="Arial"/>
        <w:b/>
        <w:sz w:val="20"/>
        <w:szCs w:val="20"/>
      </w:rPr>
    </w:pPr>
    <w:r>
      <w:tab/>
    </w:r>
    <w:r w:rsidRPr="00BA4055">
      <w:rPr>
        <w:b/>
      </w:rPr>
      <w:t>Stand Juni 2019</w:t>
    </w:r>
    <w:r w:rsidR="00F8106E" w:rsidRPr="00BA4055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B7D"/>
    <w:rsid w:val="000451DB"/>
    <w:rsid w:val="00050FC5"/>
    <w:rsid w:val="0008799E"/>
    <w:rsid w:val="000B21B1"/>
    <w:rsid w:val="000C28F3"/>
    <w:rsid w:val="000F527A"/>
    <w:rsid w:val="00166EC5"/>
    <w:rsid w:val="00173824"/>
    <w:rsid w:val="001746FF"/>
    <w:rsid w:val="001A30EA"/>
    <w:rsid w:val="001A6627"/>
    <w:rsid w:val="001F0236"/>
    <w:rsid w:val="00252095"/>
    <w:rsid w:val="00276D84"/>
    <w:rsid w:val="00284FD7"/>
    <w:rsid w:val="002A098C"/>
    <w:rsid w:val="003013BE"/>
    <w:rsid w:val="00322F01"/>
    <w:rsid w:val="00346FEB"/>
    <w:rsid w:val="00347014"/>
    <w:rsid w:val="003E2F68"/>
    <w:rsid w:val="00420189"/>
    <w:rsid w:val="00467DE9"/>
    <w:rsid w:val="004A33B3"/>
    <w:rsid w:val="004B7EFD"/>
    <w:rsid w:val="004C2FBB"/>
    <w:rsid w:val="00506685"/>
    <w:rsid w:val="00540A9E"/>
    <w:rsid w:val="00542CC0"/>
    <w:rsid w:val="0055545F"/>
    <w:rsid w:val="00574480"/>
    <w:rsid w:val="00590B55"/>
    <w:rsid w:val="005A01CD"/>
    <w:rsid w:val="005F06B5"/>
    <w:rsid w:val="005F24F0"/>
    <w:rsid w:val="00665CB9"/>
    <w:rsid w:val="00685E65"/>
    <w:rsid w:val="006B5774"/>
    <w:rsid w:val="006E5014"/>
    <w:rsid w:val="00721506"/>
    <w:rsid w:val="00726A39"/>
    <w:rsid w:val="00786728"/>
    <w:rsid w:val="00796D4C"/>
    <w:rsid w:val="008262AD"/>
    <w:rsid w:val="00852A70"/>
    <w:rsid w:val="00872085"/>
    <w:rsid w:val="00890CF2"/>
    <w:rsid w:val="008F7B7D"/>
    <w:rsid w:val="00913216"/>
    <w:rsid w:val="009218D8"/>
    <w:rsid w:val="00923329"/>
    <w:rsid w:val="00936082"/>
    <w:rsid w:val="00974220"/>
    <w:rsid w:val="00974E16"/>
    <w:rsid w:val="009A4A38"/>
    <w:rsid w:val="009B6159"/>
    <w:rsid w:val="00A15F50"/>
    <w:rsid w:val="00A20E96"/>
    <w:rsid w:val="00A46FC1"/>
    <w:rsid w:val="00A5655C"/>
    <w:rsid w:val="00A74C26"/>
    <w:rsid w:val="00A86431"/>
    <w:rsid w:val="00AA6A3B"/>
    <w:rsid w:val="00AC0758"/>
    <w:rsid w:val="00AD58E5"/>
    <w:rsid w:val="00B076CC"/>
    <w:rsid w:val="00B602A4"/>
    <w:rsid w:val="00BA4055"/>
    <w:rsid w:val="00BC5154"/>
    <w:rsid w:val="00BC6313"/>
    <w:rsid w:val="00C74487"/>
    <w:rsid w:val="00CA50DC"/>
    <w:rsid w:val="00CD248A"/>
    <w:rsid w:val="00CF1589"/>
    <w:rsid w:val="00CF72CC"/>
    <w:rsid w:val="00D0216B"/>
    <w:rsid w:val="00D157B9"/>
    <w:rsid w:val="00D35097"/>
    <w:rsid w:val="00D6437F"/>
    <w:rsid w:val="00D7445E"/>
    <w:rsid w:val="00DA1D48"/>
    <w:rsid w:val="00DA3DE4"/>
    <w:rsid w:val="00DB761D"/>
    <w:rsid w:val="00DE6E20"/>
    <w:rsid w:val="00E12BBE"/>
    <w:rsid w:val="00E52BED"/>
    <w:rsid w:val="00EA5E4F"/>
    <w:rsid w:val="00EE1747"/>
    <w:rsid w:val="00EE589E"/>
    <w:rsid w:val="00F76728"/>
    <w:rsid w:val="00F8106E"/>
    <w:rsid w:val="00F855F9"/>
    <w:rsid w:val="00F96C02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6CB783"/>
  <w15:docId w15:val="{746F9A51-CDA6-49F8-8181-C00A6402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2AD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262AD"/>
  </w:style>
  <w:style w:type="character" w:styleId="Hyperlink">
    <w:name w:val="Hyperlink"/>
    <w:rsid w:val="008262AD"/>
    <w:rPr>
      <w:color w:val="0000FF"/>
      <w:u w:val="single"/>
    </w:rPr>
  </w:style>
  <w:style w:type="character" w:styleId="BesuchterLink">
    <w:name w:val="FollowedHyperlink"/>
    <w:rsid w:val="008262AD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8262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8262AD"/>
    <w:pPr>
      <w:spacing w:after="120"/>
    </w:pPr>
  </w:style>
  <w:style w:type="paragraph" w:styleId="Liste">
    <w:name w:val="List"/>
    <w:basedOn w:val="Textkrper"/>
    <w:rsid w:val="008262AD"/>
    <w:rPr>
      <w:rFonts w:cs="Mangal"/>
    </w:rPr>
  </w:style>
  <w:style w:type="paragraph" w:customStyle="1" w:styleId="Beschriftung1">
    <w:name w:val="Beschriftung1"/>
    <w:basedOn w:val="Standard"/>
    <w:rsid w:val="008262A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8262A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rsid w:val="008262AD"/>
    <w:pPr>
      <w:suppressLineNumbers/>
    </w:pPr>
  </w:style>
  <w:style w:type="paragraph" w:customStyle="1" w:styleId="Tabellenberschrift">
    <w:name w:val="Tabellen Überschrift"/>
    <w:basedOn w:val="TabellenInhalt"/>
    <w:rsid w:val="008262AD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7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6728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7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6728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4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4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treute-grundschule-bess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Tarifordnung</vt:lpstr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Tarifordnung</dc:title>
  <dc:creator>Markus Naumann</dc:creator>
  <cp:lastModifiedBy>Claus Beller</cp:lastModifiedBy>
  <cp:revision>4</cp:revision>
  <cp:lastPrinted>2021-07-06T07:13:00Z</cp:lastPrinted>
  <dcterms:created xsi:type="dcterms:W3CDTF">2021-07-06T07:36:00Z</dcterms:created>
  <dcterms:modified xsi:type="dcterms:W3CDTF">2021-07-06T07:45:00Z</dcterms:modified>
</cp:coreProperties>
</file>